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73EE" w14:textId="77777777" w:rsidR="00600A5B" w:rsidRPr="00600A5B" w:rsidRDefault="00600A5B" w:rsidP="00600A5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00A5B">
        <w:rPr>
          <w:rFonts w:ascii="PT Astra Serif" w:hAnsi="PT Astra Serif" w:cs="Times New Roman"/>
          <w:b/>
          <w:sz w:val="24"/>
          <w:szCs w:val="24"/>
        </w:rPr>
        <w:t xml:space="preserve">Необходимые документы для оформления </w:t>
      </w:r>
    </w:p>
    <w:p w14:paraId="5C776693" w14:textId="71F9A9BE" w:rsidR="00600A5B" w:rsidRDefault="00600A5B" w:rsidP="00600A5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00A5B">
        <w:rPr>
          <w:rFonts w:ascii="PT Astra Serif" w:hAnsi="PT Astra Serif" w:cs="Times New Roman"/>
          <w:b/>
          <w:sz w:val="24"/>
          <w:szCs w:val="24"/>
        </w:rPr>
        <w:t>несовершеннолетних в лагерь труда и отдыха «Энергия молодости» от 14 – 17 лет</w:t>
      </w:r>
    </w:p>
    <w:p w14:paraId="11F1C581" w14:textId="77777777" w:rsidR="00600A5B" w:rsidRPr="00600A5B" w:rsidRDefault="00600A5B" w:rsidP="00600A5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6BA6EBA4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>1.</w:t>
      </w:r>
      <w:r w:rsidRPr="00600A5B">
        <w:rPr>
          <w:rFonts w:ascii="PT Astra Serif" w:hAnsi="PT Astra Serif" w:cs="Times New Roman"/>
          <w:bCs/>
          <w:sz w:val="24"/>
          <w:szCs w:val="24"/>
        </w:rPr>
        <w:tab/>
        <w:t xml:space="preserve">Паспорт ребенка. (1 </w:t>
      </w:r>
      <w:proofErr w:type="spellStart"/>
      <w:r w:rsidRPr="00600A5B">
        <w:rPr>
          <w:rFonts w:ascii="PT Astra Serif" w:hAnsi="PT Astra Serif" w:cs="Times New Roman"/>
          <w:bCs/>
          <w:sz w:val="24"/>
          <w:szCs w:val="24"/>
        </w:rPr>
        <w:t>стр</w:t>
      </w:r>
      <w:proofErr w:type="spellEnd"/>
      <w:r w:rsidRPr="00600A5B">
        <w:rPr>
          <w:rFonts w:ascii="PT Astra Serif" w:hAnsi="PT Astra Serif" w:cs="Times New Roman"/>
          <w:bCs/>
          <w:sz w:val="24"/>
          <w:szCs w:val="24"/>
        </w:rPr>
        <w:t xml:space="preserve"> и прописка)</w:t>
      </w:r>
    </w:p>
    <w:p w14:paraId="7DAAF566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>2.</w:t>
      </w:r>
      <w:r w:rsidRPr="00600A5B">
        <w:rPr>
          <w:rFonts w:ascii="PT Astra Serif" w:hAnsi="PT Astra Serif" w:cs="Times New Roman"/>
          <w:bCs/>
          <w:sz w:val="24"/>
          <w:szCs w:val="24"/>
        </w:rPr>
        <w:tab/>
        <w:t>Справки с места обучения (школы, колледжа), 2 шт.</w:t>
      </w:r>
    </w:p>
    <w:p w14:paraId="22954FF4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>3.</w:t>
      </w:r>
      <w:r w:rsidRPr="00600A5B">
        <w:rPr>
          <w:rFonts w:ascii="PT Astra Serif" w:hAnsi="PT Astra Serif" w:cs="Times New Roman"/>
          <w:bCs/>
          <w:sz w:val="24"/>
          <w:szCs w:val="24"/>
        </w:rPr>
        <w:tab/>
        <w:t>Свидетельство о регистрации по месту жительства, при его отсутствии справку (на имя ребенка, с какого года зарегистрирован в г. Югорске, выдается в МФЦ).</w:t>
      </w:r>
    </w:p>
    <w:p w14:paraId="55290DE5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>4.</w:t>
      </w:r>
      <w:r w:rsidRPr="00600A5B">
        <w:rPr>
          <w:rFonts w:ascii="PT Astra Serif" w:hAnsi="PT Astra Serif" w:cs="Times New Roman"/>
          <w:bCs/>
          <w:sz w:val="24"/>
          <w:szCs w:val="24"/>
        </w:rPr>
        <w:tab/>
        <w:t>Медицинская комиссия. справка 086/у (направление выдается в молодежном агентстве)</w:t>
      </w:r>
    </w:p>
    <w:p w14:paraId="2306E442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>5.            Медицинская справка о состоянии здоровья ребенка форма №079-у</w:t>
      </w:r>
    </w:p>
    <w:p w14:paraId="5A6F7830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 xml:space="preserve">6.            Медицинская справка об </w:t>
      </w:r>
      <w:proofErr w:type="spellStart"/>
      <w:r w:rsidRPr="00600A5B">
        <w:rPr>
          <w:rFonts w:ascii="PT Astra Serif" w:hAnsi="PT Astra Serif" w:cs="Times New Roman"/>
          <w:bCs/>
          <w:sz w:val="24"/>
          <w:szCs w:val="24"/>
        </w:rPr>
        <w:t>эпид</w:t>
      </w:r>
      <w:proofErr w:type="spellEnd"/>
      <w:r w:rsidRPr="00600A5B">
        <w:rPr>
          <w:rFonts w:ascii="PT Astra Serif" w:hAnsi="PT Astra Serif" w:cs="Times New Roman"/>
          <w:bCs/>
          <w:sz w:val="24"/>
          <w:szCs w:val="24"/>
        </w:rPr>
        <w:t xml:space="preserve">. благополучии; на педикулез и чесотку (берется не ранее чем </w:t>
      </w:r>
      <w:r w:rsidRPr="00600A5B">
        <w:rPr>
          <w:rFonts w:ascii="PT Astra Serif" w:hAnsi="PT Astra Serif" w:cs="Times New Roman"/>
          <w:b/>
          <w:sz w:val="24"/>
          <w:szCs w:val="24"/>
        </w:rPr>
        <w:t>за три дня до лагеря</w:t>
      </w:r>
      <w:r w:rsidRPr="00600A5B">
        <w:rPr>
          <w:rFonts w:ascii="PT Astra Serif" w:hAnsi="PT Astra Serif" w:cs="Times New Roman"/>
          <w:bCs/>
          <w:sz w:val="24"/>
          <w:szCs w:val="24"/>
        </w:rPr>
        <w:t>).</w:t>
      </w:r>
    </w:p>
    <w:p w14:paraId="0162BCD5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>7.</w:t>
      </w:r>
      <w:r w:rsidRPr="00600A5B">
        <w:rPr>
          <w:rFonts w:ascii="PT Astra Serif" w:hAnsi="PT Astra Serif" w:cs="Times New Roman"/>
          <w:bCs/>
          <w:sz w:val="24"/>
          <w:szCs w:val="24"/>
        </w:rPr>
        <w:tab/>
        <w:t>ИНН (идентификационный номер налогоплательщика).</w:t>
      </w:r>
    </w:p>
    <w:p w14:paraId="43F2E05D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>8.</w:t>
      </w:r>
      <w:r w:rsidRPr="00600A5B">
        <w:rPr>
          <w:rFonts w:ascii="PT Astra Serif" w:hAnsi="PT Astra Serif" w:cs="Times New Roman"/>
          <w:bCs/>
          <w:sz w:val="24"/>
          <w:szCs w:val="24"/>
        </w:rPr>
        <w:tab/>
        <w:t>СНИЛС.</w:t>
      </w:r>
    </w:p>
    <w:p w14:paraId="57963756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>9.</w:t>
      </w:r>
      <w:r w:rsidRPr="00600A5B">
        <w:rPr>
          <w:rFonts w:ascii="PT Astra Serif" w:hAnsi="PT Astra Serif" w:cs="Times New Roman"/>
          <w:bCs/>
          <w:sz w:val="24"/>
          <w:szCs w:val="24"/>
        </w:rPr>
        <w:tab/>
        <w:t>Трудовая книжка (при наличии).</w:t>
      </w:r>
    </w:p>
    <w:p w14:paraId="38D5C498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>10.</w:t>
      </w:r>
      <w:r w:rsidRPr="00600A5B">
        <w:rPr>
          <w:rFonts w:ascii="PT Astra Serif" w:hAnsi="PT Astra Serif" w:cs="Times New Roman"/>
          <w:bCs/>
          <w:sz w:val="24"/>
          <w:szCs w:val="24"/>
        </w:rPr>
        <w:tab/>
        <w:t xml:space="preserve">Реквизиты личного счета для перечисления заработной платы (карта МИР). </w:t>
      </w:r>
    </w:p>
    <w:p w14:paraId="7BE3D9B3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>11.</w:t>
      </w:r>
      <w:r w:rsidRPr="00600A5B">
        <w:rPr>
          <w:rFonts w:ascii="PT Astra Serif" w:hAnsi="PT Astra Serif" w:cs="Times New Roman"/>
          <w:bCs/>
          <w:sz w:val="24"/>
          <w:szCs w:val="24"/>
        </w:rPr>
        <w:tab/>
        <w:t>ДЛЯ 14 лет: обратиться в Отдел опеки и попечительства для получения постановления главы города, (у отдела свой отдельный перечень документов), расположенное по адресу: ул. Ленина д. 41, кабинет № 102, т. 5-00-67</w:t>
      </w:r>
    </w:p>
    <w:p w14:paraId="6F23AA1A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</w:p>
    <w:p w14:paraId="46418DDF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>12. Документы для заключения договора с родителями /законными представителями несовершеннолетнего на посещение лагеря</w:t>
      </w:r>
    </w:p>
    <w:p w14:paraId="5BEC898A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>12.1. Заявление законного представителя о приеме несовершеннолетнего в лагерь</w:t>
      </w:r>
    </w:p>
    <w:p w14:paraId="1C6551B2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 xml:space="preserve">12.2. Копия паспорта родителя/законного представителя (1 </w:t>
      </w:r>
      <w:proofErr w:type="spellStart"/>
      <w:r w:rsidRPr="00600A5B">
        <w:rPr>
          <w:rFonts w:ascii="PT Astra Serif" w:hAnsi="PT Astra Serif" w:cs="Times New Roman"/>
          <w:bCs/>
          <w:sz w:val="24"/>
          <w:szCs w:val="24"/>
        </w:rPr>
        <w:t>стр</w:t>
      </w:r>
      <w:proofErr w:type="spellEnd"/>
      <w:r w:rsidRPr="00600A5B">
        <w:rPr>
          <w:rFonts w:ascii="PT Astra Serif" w:hAnsi="PT Astra Serif" w:cs="Times New Roman"/>
          <w:bCs/>
          <w:sz w:val="24"/>
          <w:szCs w:val="24"/>
        </w:rPr>
        <w:t xml:space="preserve"> и прописка)</w:t>
      </w:r>
    </w:p>
    <w:p w14:paraId="75FBD5FA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 xml:space="preserve">12.3. Копия паспорта несовершеннолетнего (1 </w:t>
      </w:r>
      <w:proofErr w:type="spellStart"/>
      <w:r w:rsidRPr="00600A5B">
        <w:rPr>
          <w:rFonts w:ascii="PT Astra Serif" w:hAnsi="PT Astra Serif" w:cs="Times New Roman"/>
          <w:bCs/>
          <w:sz w:val="24"/>
          <w:szCs w:val="24"/>
        </w:rPr>
        <w:t>стр</w:t>
      </w:r>
      <w:proofErr w:type="spellEnd"/>
      <w:r w:rsidRPr="00600A5B">
        <w:rPr>
          <w:rFonts w:ascii="PT Astra Serif" w:hAnsi="PT Astra Serif" w:cs="Times New Roman"/>
          <w:bCs/>
          <w:sz w:val="24"/>
          <w:szCs w:val="24"/>
        </w:rPr>
        <w:t xml:space="preserve"> и прописка)</w:t>
      </w:r>
    </w:p>
    <w:p w14:paraId="594CE07D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>12.4. Ксерокопия правоустанавливающего документа, подтверждающего, что гражданин наделен правом действовать в интересах несовершеннолетнего (для опекунов, попечителей);</w:t>
      </w:r>
    </w:p>
    <w:p w14:paraId="754D013C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>12.5. Документ, подтверждающий наличие льготы.</w:t>
      </w:r>
    </w:p>
    <w:p w14:paraId="2635553B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>Внести оплату и заключить договор с МАУ «МЦ «Гелиос» до начала смены лагеря</w:t>
      </w:r>
    </w:p>
    <w:p w14:paraId="67138AC7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>Все документы сдаются за неделю до начала смены лагеря</w:t>
      </w:r>
    </w:p>
    <w:p w14:paraId="73BFE608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>1 смена с 1 по 25 июня, 2 смена с 1 по 25 июля, 3 смена с 1 по 24 августа.</w:t>
      </w:r>
    </w:p>
    <w:p w14:paraId="23E8B6C5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Cs/>
          <w:sz w:val="24"/>
          <w:szCs w:val="24"/>
        </w:rPr>
        <w:t xml:space="preserve">Режим работы лагеря с 8:30 до 14:30. Питание 2-х разовое </w:t>
      </w:r>
    </w:p>
    <w:p w14:paraId="31B872C4" w14:textId="77777777" w:rsidR="00600A5B" w:rsidRPr="00600A5B" w:rsidRDefault="00600A5B" w:rsidP="00600A5B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00A5B">
        <w:rPr>
          <w:rFonts w:ascii="PT Astra Serif" w:hAnsi="PT Astra Serif" w:cs="Times New Roman"/>
          <w:b/>
          <w:sz w:val="24"/>
          <w:szCs w:val="24"/>
        </w:rPr>
        <w:t>Адрес учреждения</w:t>
      </w:r>
    </w:p>
    <w:p w14:paraId="0C17A2D2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/>
          <w:sz w:val="24"/>
          <w:szCs w:val="24"/>
        </w:rPr>
        <w:t xml:space="preserve">МАУ «Молодёжный центр «Гелиос» </w:t>
      </w:r>
      <w:r w:rsidRPr="00600A5B">
        <w:rPr>
          <w:rFonts w:ascii="PT Astra Serif" w:hAnsi="PT Astra Serif" w:cs="Times New Roman"/>
          <w:bCs/>
          <w:sz w:val="24"/>
          <w:szCs w:val="24"/>
        </w:rPr>
        <w:t>628260, Российская Федерация, Тюменская область, Ханты-Мансийский автономный округ – Югра, город Югорск, ул. 40 лет Победы, д. 11 «А»</w:t>
      </w:r>
    </w:p>
    <w:p w14:paraId="01CE0F0F" w14:textId="77777777" w:rsidR="00600A5B" w:rsidRPr="00600A5B" w:rsidRDefault="00600A5B" w:rsidP="00600A5B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600A5B">
        <w:rPr>
          <w:rFonts w:ascii="PT Astra Serif" w:hAnsi="PT Astra Serif" w:cs="Times New Roman"/>
          <w:b/>
          <w:sz w:val="24"/>
          <w:szCs w:val="24"/>
        </w:rPr>
        <w:t xml:space="preserve">Молодежное агентство </w:t>
      </w:r>
      <w:r w:rsidRPr="00600A5B">
        <w:rPr>
          <w:rFonts w:ascii="PT Astra Serif" w:hAnsi="PT Astra Serif" w:cs="Times New Roman"/>
          <w:bCs/>
          <w:sz w:val="24"/>
          <w:szCs w:val="24"/>
        </w:rPr>
        <w:t>Телефон 8 (34675) 2-16-32 Кабинет № 202 Режим работы: понедельник – четверг с 8:00 – 17:00 пятница с 8:00 – 16:00 обеденный перерыв с 12:00 – 13:00</w:t>
      </w:r>
    </w:p>
    <w:p w14:paraId="592471D6" w14:textId="77777777" w:rsidR="00600A5B" w:rsidRPr="00600A5B" w:rsidRDefault="00600A5B" w:rsidP="00600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A5B">
        <w:rPr>
          <w:rFonts w:ascii="PT Astra Serif" w:hAnsi="PT Astra Serif" w:cs="Times New Roman"/>
          <w:b/>
          <w:sz w:val="24"/>
          <w:szCs w:val="24"/>
        </w:rPr>
        <w:t xml:space="preserve">Мультимедийное агентство </w:t>
      </w:r>
      <w:r w:rsidRPr="00600A5B">
        <w:rPr>
          <w:rFonts w:ascii="PT Astra Serif" w:hAnsi="PT Astra Serif" w:cs="Times New Roman"/>
          <w:bCs/>
          <w:sz w:val="24"/>
          <w:szCs w:val="24"/>
        </w:rPr>
        <w:t>Телефон 8 (34675) 2-17-78 Кабинет № 216 Режим работы: понедельник – пятница с 9:00 – 17:00 обеденный перерыв с 13:00 – 14:00</w:t>
      </w:r>
    </w:p>
    <w:p w14:paraId="7BF8F7FF" w14:textId="77777777" w:rsidR="0043664F" w:rsidRPr="00600A5B" w:rsidRDefault="0043664F">
      <w:pPr>
        <w:rPr>
          <w:sz w:val="24"/>
          <w:szCs w:val="24"/>
        </w:rPr>
      </w:pPr>
    </w:p>
    <w:sectPr w:rsidR="0043664F" w:rsidRPr="0060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7E"/>
    <w:rsid w:val="0043664F"/>
    <w:rsid w:val="004E027E"/>
    <w:rsid w:val="006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42BA"/>
  <w15:chartTrackingRefBased/>
  <w15:docId w15:val="{CDFB5213-CF58-47A5-A37F-BEB6570D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Митрофанова</dc:creator>
  <cp:keywords/>
  <dc:description/>
  <cp:lastModifiedBy>Светлана Митрофанова</cp:lastModifiedBy>
  <cp:revision>2</cp:revision>
  <dcterms:created xsi:type="dcterms:W3CDTF">2022-04-04T06:42:00Z</dcterms:created>
  <dcterms:modified xsi:type="dcterms:W3CDTF">2022-04-04T06:42:00Z</dcterms:modified>
</cp:coreProperties>
</file>