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BA" w:rsidRPr="009749BA" w:rsidRDefault="009749BA" w:rsidP="009749BA">
      <w:pPr>
        <w:pStyle w:val="a3"/>
        <w:jc w:val="center"/>
        <w:rPr>
          <w:rFonts w:ascii="Cambria" w:hAnsi="Cambria"/>
          <w:b/>
          <w:color w:val="833C0B" w:themeColor="accent2" w:themeShade="80"/>
          <w:sz w:val="32"/>
          <w:szCs w:val="32"/>
        </w:rPr>
      </w:pPr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>Территориальная комиссия</w:t>
      </w:r>
      <w:r w:rsidR="00A77383">
        <w:rPr>
          <w:rFonts w:ascii="Cambria" w:hAnsi="Cambria"/>
          <w:b/>
          <w:color w:val="833C0B" w:themeColor="accent2" w:themeShade="80"/>
          <w:sz w:val="32"/>
          <w:szCs w:val="32"/>
        </w:rPr>
        <w:t xml:space="preserve"> </w:t>
      </w:r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 xml:space="preserve">по делам </w:t>
      </w:r>
      <w:proofErr w:type="spellStart"/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>несовершеннолетнихи</w:t>
      </w:r>
      <w:proofErr w:type="spellEnd"/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 xml:space="preserve"> защите их прав</w:t>
      </w:r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 xml:space="preserve"> </w:t>
      </w:r>
      <w:r w:rsidRPr="009749BA">
        <w:rPr>
          <w:rFonts w:ascii="Cambria" w:hAnsi="Cambria"/>
          <w:b/>
          <w:color w:val="833C0B" w:themeColor="accent2" w:themeShade="80"/>
          <w:sz w:val="32"/>
          <w:szCs w:val="32"/>
        </w:rPr>
        <w:t>при администрации города Югорска</w:t>
      </w:r>
    </w:p>
    <w:p w:rsidR="009749BA" w:rsidRPr="009749BA" w:rsidRDefault="009749BA" w:rsidP="009749BA">
      <w:pPr>
        <w:pStyle w:val="a3"/>
        <w:rPr>
          <w:rFonts w:ascii="Cambria" w:hAnsi="Cambria"/>
          <w:b/>
          <w:color w:val="833C0B" w:themeColor="accent2" w:themeShade="80"/>
          <w:sz w:val="24"/>
          <w:szCs w:val="24"/>
        </w:rPr>
      </w:pPr>
    </w:p>
    <w:p w:rsidR="009749BA" w:rsidRPr="009749BA" w:rsidRDefault="009749BA" w:rsidP="009749BA">
      <w:pPr>
        <w:pStyle w:val="a3"/>
        <w:jc w:val="center"/>
        <w:rPr>
          <w:rFonts w:ascii="Cambria" w:hAnsi="Cambria"/>
          <w:b/>
          <w:color w:val="833C0B" w:themeColor="accent2" w:themeShade="80"/>
          <w:sz w:val="24"/>
          <w:szCs w:val="24"/>
        </w:rPr>
      </w:pPr>
      <w:bookmarkStart w:id="0" w:name="_GoBack"/>
      <w:bookmarkEnd w:id="0"/>
    </w:p>
    <w:p w:rsidR="009749BA" w:rsidRPr="009749BA" w:rsidRDefault="009749BA" w:rsidP="009749BA">
      <w:pPr>
        <w:pStyle w:val="a3"/>
        <w:jc w:val="center"/>
        <w:rPr>
          <w:rFonts w:ascii="Cambria" w:hAnsi="Cambria"/>
          <w:b/>
          <w:color w:val="833C0B" w:themeColor="accent2" w:themeShade="80"/>
          <w:sz w:val="36"/>
          <w:szCs w:val="36"/>
        </w:rPr>
      </w:pPr>
      <w:r w:rsidRPr="009749BA">
        <w:rPr>
          <w:rFonts w:ascii="Cambria" w:hAnsi="Cambria"/>
          <w:b/>
          <w:color w:val="833C0B" w:themeColor="accent2" w:themeShade="80"/>
          <w:sz w:val="36"/>
          <w:szCs w:val="36"/>
        </w:rPr>
        <w:t>ЧТО НУЖНО ЗНАТЬ РОДИТЕЛЯМ</w:t>
      </w:r>
    </w:p>
    <w:p w:rsidR="008C6B75" w:rsidRDefault="009749BA" w:rsidP="009749BA">
      <w:pPr>
        <w:pStyle w:val="a3"/>
        <w:jc w:val="center"/>
        <w:rPr>
          <w:rFonts w:ascii="Cambria" w:hAnsi="Cambria"/>
          <w:b/>
          <w:color w:val="833C0B" w:themeColor="accent2" w:themeShade="80"/>
          <w:sz w:val="36"/>
          <w:szCs w:val="36"/>
        </w:rPr>
      </w:pPr>
      <w:r w:rsidRPr="009749BA">
        <w:rPr>
          <w:rFonts w:ascii="Cambria" w:hAnsi="Cambria"/>
          <w:b/>
          <w:color w:val="833C0B" w:themeColor="accent2" w:themeShade="80"/>
          <w:sz w:val="36"/>
          <w:szCs w:val="36"/>
        </w:rPr>
        <w:t>О НАРКОТИКАХ</w:t>
      </w:r>
    </w:p>
    <w:p w:rsidR="009749BA" w:rsidRDefault="009749BA" w:rsidP="009749BA">
      <w:pPr>
        <w:pStyle w:val="a3"/>
        <w:jc w:val="center"/>
        <w:rPr>
          <w:rFonts w:ascii="Cambria" w:hAnsi="Cambria"/>
          <w:b/>
          <w:color w:val="833C0B" w:themeColor="accent2" w:themeShade="80"/>
          <w:sz w:val="36"/>
          <w:szCs w:val="36"/>
        </w:rPr>
      </w:pP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Наркотики  –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это  химические  вещества, которые  изменяют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сознание  человека  (чувства,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ощущения,  настро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ение,  мысли  и  поведение)  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вызывают  п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сихическую  и  физиологическую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зависимость.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  конечн</w:t>
      </w:r>
      <w:r>
        <w:rPr>
          <w:rFonts w:ascii="Cambria" w:hAnsi="Cambria"/>
          <w:color w:val="171717" w:themeColor="background2" w:themeShade="1A"/>
          <w:sz w:val="24"/>
          <w:szCs w:val="24"/>
        </w:rPr>
        <w:t>ом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итоге  поведение  человека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под  действием  наркот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>иков  становится  без-умным  и без-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рассудным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.    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Наркотики  принято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разделять  на  лег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альные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(разрешенные  к  употреблению  в  ряде  стран)  и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запрещенные.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Легал</w:t>
      </w:r>
      <w:r>
        <w:rPr>
          <w:rFonts w:ascii="Cambria" w:hAnsi="Cambria"/>
          <w:color w:val="171717" w:themeColor="background2" w:themeShade="1A"/>
          <w:sz w:val="24"/>
          <w:szCs w:val="24"/>
        </w:rPr>
        <w:t>ьные  наркотики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К  легальным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наркотикам  относ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ятся  ряд  лекарств,  например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транквилизаторы  (</w:t>
      </w:r>
      <w:proofErr w:type="spell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рел</w:t>
      </w:r>
      <w:r>
        <w:rPr>
          <w:rFonts w:ascii="Cambria" w:hAnsi="Cambria"/>
          <w:color w:val="171717" w:themeColor="background2" w:themeShade="1A"/>
          <w:sz w:val="24"/>
          <w:szCs w:val="24"/>
        </w:rPr>
        <w:t>аниум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элениум);  барбитураты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(люминал)  и  ряд  других  препаратов,  кот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орые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выписываются  ст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рого  по  назначению  врача  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применяются  лишь  в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период  болезни,  не  оказывая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ущерба здоровью при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строгом соблюдении  правил их применения.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Табак  –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также  относится  к  легальным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наркот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икам,  вызывая  психическую  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физиологическ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ую  зависимость.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Табак  более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значительно влияет на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здоровье человека способствуя развитию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хроничес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кого  бронхита,  рака  легких, заболеваний желудка. 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Алкоголь  –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аиболее  опасное  средство  из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легально  разрешен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ных  наркотиков.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Алкоголь  не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только  формирует  п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сихическую  и  физиологическую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зависимость,  но  и  з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начительно  изменяет  сознание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человека,  вплоть  д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  безумного  и  безрассудного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поведения.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Злоупотребление  алкоголем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неизбежн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приводит  к  рас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паду  психики  и  алкогольному слабоумию.   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b/>
          <w:color w:val="171717" w:themeColor="background2" w:themeShade="1A"/>
          <w:sz w:val="24"/>
          <w:szCs w:val="24"/>
        </w:rPr>
        <w:t>Запреще</w:t>
      </w:r>
      <w:r>
        <w:rPr>
          <w:rFonts w:ascii="Cambria" w:hAnsi="Cambria"/>
          <w:b/>
          <w:color w:val="171717" w:themeColor="background2" w:themeShade="1A"/>
          <w:sz w:val="24"/>
          <w:szCs w:val="24"/>
        </w:rPr>
        <w:t xml:space="preserve">нные </w:t>
      </w:r>
      <w:r w:rsidRPr="009749BA">
        <w:rPr>
          <w:rFonts w:ascii="Cambria" w:hAnsi="Cambria"/>
          <w:b/>
          <w:color w:val="171717" w:themeColor="background2" w:themeShade="1A"/>
          <w:sz w:val="24"/>
          <w:szCs w:val="24"/>
        </w:rPr>
        <w:t>наркотики.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Особенностью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запрещенных  наркот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>иков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является  очень  быстрое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развитие  п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сихической  и  физиологической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зависимости от химиче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ского вещества. Зависимость от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запрещенного  наркоти</w:t>
      </w:r>
      <w:r>
        <w:rPr>
          <w:rFonts w:ascii="Cambria" w:hAnsi="Cambria"/>
          <w:color w:val="171717" w:themeColor="background2" w:themeShade="1A"/>
          <w:sz w:val="24"/>
          <w:szCs w:val="24"/>
        </w:rPr>
        <w:t>ка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такова,  что  человеческий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организм  не  может 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ормально  функционировать  без его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приема. В этих случ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аях наркотик нужен, как глоток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воздуха, без кото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рого человек не может жить.  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К  запре</w:t>
      </w:r>
      <w:r>
        <w:rPr>
          <w:rFonts w:ascii="Cambria" w:hAnsi="Cambria"/>
          <w:color w:val="171717" w:themeColor="background2" w:themeShade="1A"/>
          <w:sz w:val="24"/>
          <w:szCs w:val="24"/>
        </w:rPr>
        <w:t>щенным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наркотикам  относятся: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марихуана  (к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онопля);  производные  опия  –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переработанное  мо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лочко  мака,  маковая  соломка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(раститель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ные  опиаты),  героин,  морфий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(синтетические  опиаты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);  кокаин;  ЛСД  (производное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лизергиновой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кислоты);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амфетамины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; эфедрин.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b/>
          <w:color w:val="171717" w:themeColor="background2" w:themeShade="1A"/>
          <w:sz w:val="24"/>
          <w:szCs w:val="24"/>
        </w:rPr>
        <w:t>Наркомания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– хроническое, про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грессирующее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и  смертельное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заболеван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ие,  при  котором  влечение  к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наркотику  настоль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ко  сильно,  что  без  лечения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невозможно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прекратить  его  употребление.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Болезненное  пристр</w:t>
      </w:r>
      <w:r>
        <w:rPr>
          <w:rFonts w:ascii="Cambria" w:hAnsi="Cambria"/>
          <w:color w:val="171717" w:themeColor="background2" w:themeShade="1A"/>
          <w:sz w:val="24"/>
          <w:szCs w:val="24"/>
        </w:rPr>
        <w:t>астие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к  наркотику  возникает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потому,  что  он  измен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яет  химическое  равновесие  в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организме  вн</w:t>
      </w:r>
      <w:r>
        <w:rPr>
          <w:rFonts w:ascii="Cambria" w:hAnsi="Cambria"/>
          <w:color w:val="171717" w:themeColor="background2" w:themeShade="1A"/>
          <w:sz w:val="24"/>
          <w:szCs w:val="24"/>
        </w:rPr>
        <w:t>утренних  гормонов  настроения (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эндорфинов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). </w:t>
      </w:r>
    </w:p>
    <w:p w:rsid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  <w:r w:rsidRPr="009749BA">
        <w:rPr>
          <w:rFonts w:ascii="Cambria" w:hAnsi="Cambria"/>
          <w:color w:val="FF0000"/>
          <w:sz w:val="24"/>
          <w:szCs w:val="24"/>
        </w:rPr>
        <w:t xml:space="preserve">Как узнать, что ваш ребенок болен? </w:t>
      </w:r>
    </w:p>
    <w:p w:rsidR="009749BA" w:rsidRPr="009749BA" w:rsidRDefault="009749BA" w:rsidP="009749BA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Самые  первые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возможные  признаки  болезни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проявляются в измен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ении поведения Вашего ребенка.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Вдруг  снизился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интерес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к  учебе  и  школьной  жизни.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Большая  часть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врем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ени  проводится  вне  дома,  с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новыми,  неизвестными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Вам  друзьями.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Ваш  ребенок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начинает  лгать  и  скрыва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ть,  где  он  проводит  время.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Меняются отношения с родителями: на место доб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рым,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ровным  взаи</w:t>
      </w:r>
      <w:r>
        <w:rPr>
          <w:rFonts w:ascii="Cambria" w:hAnsi="Cambria"/>
          <w:color w:val="171717" w:themeColor="background2" w:themeShade="1A"/>
          <w:sz w:val="24"/>
          <w:szCs w:val="24"/>
        </w:rPr>
        <w:t>моотношениям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r>
        <w:rPr>
          <w:rFonts w:ascii="Cambria" w:hAnsi="Cambria"/>
          <w:color w:val="171717" w:themeColor="background2" w:themeShade="1A"/>
          <w:sz w:val="24"/>
          <w:szCs w:val="24"/>
        </w:rPr>
        <w:lastRenderedPageBreak/>
        <w:t xml:space="preserve">приходит  злоба,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раздражение,  агре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ссия.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Ваш  ребенок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перестает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выполнять  дом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ашние  обязанности,  стремится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любыми  путями  уйт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  в  свою  компанию.  Попытки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удержать дома приводят к побегам и даже отсутствию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дома  в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течение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нескольких  дней.  Появляются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странности  пс</w:t>
      </w:r>
      <w:r>
        <w:rPr>
          <w:rFonts w:ascii="Cambria" w:hAnsi="Cambria"/>
          <w:color w:val="171717" w:themeColor="background2" w:themeShade="1A"/>
          <w:sz w:val="24"/>
          <w:szCs w:val="24"/>
        </w:rPr>
        <w:t>ихики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:  приступы  неадекватной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веселости,  дурашливос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ти,  двигательная  подвижность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вдруг  сменяетс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я  безразличием,  сонливостью,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заторможенностью  и  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ожет  переходить  в  состояние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озлобленности,  ра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здражительности,  замкнутости.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Такие  колебания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состояния  могут  отмечаться  по </w:t>
      </w:r>
    </w:p>
    <w:p w:rsid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неск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олько раз на протяжении суток.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Начинают исчезать ли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чные, а затем и семейные вещи.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Меняется  внешний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в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ид  –  неряшливый,  небрежный,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запущенный. Если наркотик в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водится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инъекционно  –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то ребенок начинает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носить только вещи с длинными рукавами (рубашки, свитера).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Вас должно насторожить: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Всегда  длинны</w:t>
      </w:r>
      <w:r>
        <w:rPr>
          <w:rFonts w:ascii="Cambria" w:hAnsi="Cambria"/>
          <w:color w:val="171717" w:themeColor="background2" w:themeShade="1A"/>
          <w:sz w:val="24"/>
          <w:szCs w:val="24"/>
        </w:rPr>
        <w:t>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рукава  одежды,  независимо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от погоды и обстановки.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Часто  не</w:t>
      </w:r>
      <w:r>
        <w:rPr>
          <w:rFonts w:ascii="Cambria" w:hAnsi="Cambria"/>
          <w:color w:val="171717" w:themeColor="background2" w:themeShade="1A"/>
          <w:sz w:val="24"/>
          <w:szCs w:val="24"/>
        </w:rPr>
        <w:t>ряшливый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вид,  сухие  волосы,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отекшие кисти рук.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Неестественно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узкие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или  широкие  зрачки,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независимо  от  освещен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ия  (или  таблетки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бикарбона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используемые для расширения зрачков).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Невнятная,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растянутая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речь,  неуклюжие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движения  при  отсутствии  запаха  алкоголя  изо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рта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(иногда  запах  присутствует,  но  его  интенсивность  не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соответствует степени опьянения).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Стремление  </w:t>
      </w:r>
      <w:r w:rsidR="00A77383">
        <w:rPr>
          <w:rFonts w:ascii="Cambria" w:hAnsi="Cambria"/>
          <w:color w:val="171717" w:themeColor="background2" w:themeShade="1A"/>
          <w:sz w:val="24"/>
          <w:szCs w:val="24"/>
        </w:rPr>
        <w:t>избегать</w:t>
      </w:r>
      <w:proofErr w:type="gramEnd"/>
      <w:r w:rsid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встреч  со  старшими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членами семьи.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Раздражите</w:t>
      </w:r>
      <w:r w:rsidR="00A77383">
        <w:rPr>
          <w:rFonts w:ascii="Cambria" w:hAnsi="Cambria"/>
          <w:color w:val="171717" w:themeColor="background2" w:themeShade="1A"/>
          <w:sz w:val="24"/>
          <w:szCs w:val="24"/>
        </w:rPr>
        <w:t>льность,  порой</w:t>
      </w:r>
      <w:proofErr w:type="gramEnd"/>
      <w:r w:rsid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циничность  в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разговорах с Вами.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Пропажа вещей или денег из дома.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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В  карманах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о</w:t>
      </w:r>
      <w:r w:rsid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дежды,  в  мусорном  ведре  вы </w:t>
      </w: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можете обнаружить: </w:t>
      </w:r>
    </w:p>
    <w:p w:rsidR="009749BA" w:rsidRP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шприцы  с</w:t>
      </w:r>
      <w:proofErr w:type="gramEnd"/>
      <w:r w:rsidRPr="009749BA">
        <w:rPr>
          <w:rFonts w:ascii="Cambria" w:hAnsi="Cambria"/>
          <w:color w:val="171717" w:themeColor="background2" w:themeShade="1A"/>
          <w:sz w:val="24"/>
          <w:szCs w:val="24"/>
        </w:rPr>
        <w:t xml:space="preserve">  жидкостями  и  пустые,  а  также </w:t>
      </w:r>
    </w:p>
    <w:p w:rsidR="009749BA" w:rsidRDefault="009749BA" w:rsidP="009749BA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9749BA">
        <w:rPr>
          <w:rFonts w:ascii="Cambria" w:hAnsi="Cambria"/>
          <w:color w:val="171717" w:themeColor="background2" w:themeShade="1A"/>
          <w:sz w:val="24"/>
          <w:szCs w:val="24"/>
        </w:rPr>
        <w:t>инъекционные иглы;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десертная или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чайная ложка для приготовления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раствора (как правило, с обломанной ручкой);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«марганцовка»;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прозрачная  б</w:t>
      </w:r>
      <w:r>
        <w:rPr>
          <w:rFonts w:ascii="Cambria" w:hAnsi="Cambria"/>
          <w:color w:val="171717" w:themeColor="background2" w:themeShade="1A"/>
          <w:sz w:val="24"/>
          <w:szCs w:val="24"/>
        </w:rPr>
        <w:t>ез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цвета  или  желтого  цвета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жидкость с резким «уксусным» запахом;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разли</w:t>
      </w:r>
      <w:r>
        <w:rPr>
          <w:rFonts w:ascii="Cambria" w:hAnsi="Cambria"/>
          <w:color w:val="171717" w:themeColor="background2" w:themeShade="1A"/>
          <w:sz w:val="24"/>
          <w:szCs w:val="24"/>
        </w:rPr>
        <w:t>чные  лекарственные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препараты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(димедрол, 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теофедрин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,  бр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онхолитин,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солутан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),  порошки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и ампулы;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измельченное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вещество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зеленого  цвета  с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пряным запахом (марихуа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на),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смолообразное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либо в виде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комочков,  брусочков  вещество  зеленовато-коричневого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цвета  с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пряным  запахом  (гашиш);  эти  на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ркотики  могут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находиться в сигаретах и папиросах;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обожженн</w:t>
      </w:r>
      <w:r>
        <w:rPr>
          <w:rFonts w:ascii="Cambria" w:hAnsi="Cambria"/>
          <w:color w:val="171717" w:themeColor="background2" w:themeShade="1A"/>
          <w:sz w:val="24"/>
          <w:szCs w:val="24"/>
        </w:rPr>
        <w:t>ые  купюры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(используемые  как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мундштук при курении марихуаны);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spellStart"/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смолообразное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в</w:t>
      </w:r>
      <w:r>
        <w:rPr>
          <w:rFonts w:ascii="Cambria" w:hAnsi="Cambria"/>
          <w:color w:val="171717" w:themeColor="background2" w:themeShade="1A"/>
          <w:sz w:val="24"/>
          <w:szCs w:val="24"/>
        </w:rPr>
        <w:t>ещество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коричневого  цвета  с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запахом сырого мака (опий);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отрезки  пр</w:t>
      </w:r>
      <w:r>
        <w:rPr>
          <w:rFonts w:ascii="Cambria" w:hAnsi="Cambria"/>
          <w:color w:val="171717" w:themeColor="background2" w:themeShade="1A"/>
          <w:sz w:val="24"/>
          <w:szCs w:val="24"/>
        </w:rPr>
        <w:t>озрачной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пленки  (чаще  всего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прямоугольных  раз</w:t>
      </w:r>
      <w:r>
        <w:rPr>
          <w:rFonts w:ascii="Cambria" w:hAnsi="Cambria"/>
          <w:color w:val="171717" w:themeColor="background2" w:themeShade="1A"/>
          <w:sz w:val="24"/>
          <w:szCs w:val="24"/>
        </w:rPr>
        <w:t>меров  5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5 см)  с  наслоениями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коричневого вещества и без наслоений;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химическая  посу</w:t>
      </w:r>
      <w:r>
        <w:rPr>
          <w:rFonts w:ascii="Cambria" w:hAnsi="Cambria"/>
          <w:color w:val="171717" w:themeColor="background2" w:themeShade="1A"/>
          <w:sz w:val="24"/>
          <w:szCs w:val="24"/>
        </w:rPr>
        <w:t>да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проведение  опытов  (если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раньше ваш ребенок ненавидел химию);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коробочки  мак</w:t>
      </w:r>
      <w:r>
        <w:rPr>
          <w:rFonts w:ascii="Cambria" w:hAnsi="Cambria"/>
          <w:color w:val="171717" w:themeColor="background2" w:themeShade="1A"/>
          <w:sz w:val="24"/>
          <w:szCs w:val="24"/>
        </w:rPr>
        <w:t>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целиком  и  измельченные  –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вещество светло-коричневого цвета;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  органические растворители. </w:t>
      </w:r>
    </w:p>
    <w:p w:rsidR="00A77383" w:rsidRPr="00A77383" w:rsidRDefault="00A77383" w:rsidP="00A77383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  среде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наркоманов  принят  определенный сленг.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Прислушайтесь</w:t>
      </w:r>
      <w:r>
        <w:rPr>
          <w:rFonts w:ascii="Cambria" w:hAnsi="Cambria"/>
          <w:color w:val="171717" w:themeColor="background2" w:themeShade="1A"/>
          <w:sz w:val="24"/>
          <w:szCs w:val="24"/>
        </w:rPr>
        <w:t>,  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чем  говорит  ребенок  с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друзьями  дома  и  по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телефону.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Слова:  закинулся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ширнулся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,  травка,  план,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дурь,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анаша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опилки,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химка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ханка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,  соломка,  чек,  че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ка,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султыга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терьяк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морфи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кока,  марафет, 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экстази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, 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кр</w:t>
      </w:r>
      <w:r>
        <w:rPr>
          <w:rFonts w:ascii="Cambria" w:hAnsi="Cambria"/>
          <w:color w:val="171717" w:themeColor="background2" w:themeShade="1A"/>
          <w:sz w:val="24"/>
          <w:szCs w:val="24"/>
        </w:rPr>
        <w:t>эк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кокс,  кислота,  лошадка,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винт, 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айс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,  коктейль 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Джэф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эфенди,  мулька,  космос  –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это слова наркоманов.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Один  и</w:t>
      </w:r>
      <w:r>
        <w:rPr>
          <w:rFonts w:ascii="Cambria" w:hAnsi="Cambria"/>
          <w:color w:val="171717" w:themeColor="background2" w:themeShade="1A"/>
          <w:sz w:val="24"/>
          <w:szCs w:val="24"/>
        </w:rPr>
        <w:t>з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самых  надежных  методов  –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определение опиатов в моче с помощью тест-полосок.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  <w:r w:rsidRPr="00A77383">
        <w:rPr>
          <w:rFonts w:ascii="Cambria" w:hAnsi="Cambria"/>
          <w:color w:val="FF0000"/>
          <w:sz w:val="24"/>
          <w:szCs w:val="24"/>
        </w:rPr>
        <w:lastRenderedPageBreak/>
        <w:t xml:space="preserve">Как становятся наркоманами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Причин  для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первых  попыток  употребления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можно  найти  великое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множество.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Однако  наиболее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часто встречаются следующие. 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1</w:t>
      </w:r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.    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>Употребление  из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  любопытства.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Человек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любопытен  по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своей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природе.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Особенно  любопытен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подросток  познающий  ми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  и  самого  себя.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Именно  в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этот  период  жизни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так  хочется  новых  ощущений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(телесных,  эмоциональн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ых),   что  рассказы  взрослых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об  опасности  наркотиков  не  только  не  пугают,  но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порой  даже  п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ривлекают  «чем  опаснее,  тем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заманчивее». 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2</w:t>
      </w:r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.    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>Употребление  ради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  удовольствия.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Человеку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присуще  желание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ис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пытать  радость,  наслаждение,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восторг. Самый прост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ой способ – принять химическое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вещество,  чтобы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изменить  свои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ощущения.  Гораздо сложнее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получать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уд</w:t>
      </w:r>
      <w:r>
        <w:rPr>
          <w:rFonts w:ascii="Cambria" w:hAnsi="Cambria"/>
          <w:color w:val="171717" w:themeColor="background2" w:themeShade="1A"/>
          <w:sz w:val="24"/>
          <w:szCs w:val="24"/>
        </w:rPr>
        <w:t>овольствие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от обыденной жизни.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Некоторые  считают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,  что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в  жизни  надо  испытать  все.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Самое  главное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–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это  получить  удовольствие,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наслаждение. Порой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 важно, какой ценой.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Желания 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получать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все  новые  и 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овые  удовольствия  часто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сочетаются  с  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тсутствием  внутренних  границ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(запретов)  «Я  могу  позв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олить  себе  все».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Поиск  все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новых удовольствий,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отсутствие внутренних запретов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часто  приводит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  пробе  наркотиков  («такому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сладкому запретному плоду»). 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3</w:t>
      </w:r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.    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>Употребление  как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  протест  против  родителей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.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Вызов против запрето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в и давления родителей. «Я сам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знаю  как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распоряжаться  своим  здоровьем,  своей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жизнью». «Вы больше не сможете управлять мной».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4</w:t>
      </w:r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.    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>Употребление  для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  <w:u w:val="single"/>
        </w:rPr>
        <w:t xml:space="preserve">  снятия  напряжения.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Заниженная  </w:t>
      </w:r>
      <w:r>
        <w:rPr>
          <w:rFonts w:ascii="Cambria" w:hAnsi="Cambria"/>
          <w:color w:val="171717" w:themeColor="background2" w:themeShade="1A"/>
          <w:sz w:val="24"/>
          <w:szCs w:val="24"/>
        </w:rPr>
        <w:t>самооценка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и,  как  следствие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неуверенность в собс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твенных силах – является одним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из  наиболее  важных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факторов  риска  употребления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наркотиков.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  данном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случае  наркотик  служит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средством  самозащиты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плохого  настроения,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чувства  боли  и  уни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жения.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Заниженная  самооценка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способствует  воз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можности  попасть  под  дурное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влияние сверстников.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«Делай, как мы, иначе ты не из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нашей компании. У нас курят (пьют) все». 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Ряд  специалистов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считают  нарком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анию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«симптомом  семьи».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Им</w:t>
      </w:r>
      <w:r>
        <w:rPr>
          <w:rFonts w:ascii="Cambria" w:hAnsi="Cambria"/>
          <w:color w:val="171717" w:themeColor="background2" w:themeShade="1A"/>
          <w:sz w:val="24"/>
          <w:szCs w:val="24"/>
        </w:rPr>
        <w:t>енно  в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семьях  с  нарушенным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воспитанием  растут  дет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  с  заниженной  самооценкой,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отсутствием  вн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утренних  границ  и  запретов.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Нарушенное воспитан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ие наиболее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часто  проявляется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гипер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- или </w:t>
      </w:r>
      <w:proofErr w:type="spell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гипоопекой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. 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1.    </w:t>
      </w:r>
      <w:proofErr w:type="spellStart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Гиперопека</w:t>
      </w:r>
      <w:proofErr w:type="spellEnd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.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Во</w:t>
      </w:r>
      <w:r>
        <w:rPr>
          <w:rFonts w:ascii="Cambria" w:hAnsi="Cambria"/>
          <w:color w:val="171717" w:themeColor="background2" w:themeShade="1A"/>
          <w:sz w:val="24"/>
          <w:szCs w:val="24"/>
        </w:rPr>
        <w:t>спитание  включает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чрезмерное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внимание  и  ко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нтроль  со  стороны  взрослых,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навязывание  своего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мнения  по  любому  вопросу,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диктование каждого ш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ага, ограждение от опасностей,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культивирование осторожности.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2</w:t>
      </w:r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.    «</w:t>
      </w:r>
      <w:proofErr w:type="gramStart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Кумир  семьи</w:t>
      </w:r>
      <w:proofErr w:type="gramEnd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»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(высокая  степен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ь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гиперопеки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).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Воспитание  включает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в  себя  восхваление  ребенка,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культивирование  в 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ем  чувства  исключительности,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освобождение  его  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  всех  тягот,  склонность  к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выполнению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любой  его  прихоти,  снятие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ответственности за поступки.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3</w:t>
      </w:r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 xml:space="preserve">.    </w:t>
      </w:r>
      <w:proofErr w:type="spellStart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Гипоопека</w:t>
      </w:r>
      <w:proofErr w:type="spellEnd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.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Воспитание,  характеризующееся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недостаточным  вним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анием  со  стороны  родителей,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игнорированием  целенаправленного  воспитания.  В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крайнем  выражении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представлено  воспитанием  по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следующему типу: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4.     «</w:t>
      </w:r>
      <w:proofErr w:type="gramStart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Золушки»  –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лишение  ребен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ка  ласки  и  внимания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со  стороны  стар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ших.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Постоянное  третирование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ребенка,  унижение,  противопоставление  другим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детям, лишение удовольствий.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5.    «</w:t>
      </w:r>
      <w:proofErr w:type="gramStart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Ежовые  рукавицы</w:t>
      </w:r>
      <w:proofErr w:type="gramEnd"/>
      <w:r w:rsidRPr="00A77383">
        <w:rPr>
          <w:rFonts w:ascii="Cambria" w:hAnsi="Cambria"/>
          <w:i/>
          <w:color w:val="171717" w:themeColor="background2" w:themeShade="1A"/>
          <w:sz w:val="24"/>
          <w:szCs w:val="24"/>
        </w:rPr>
        <w:t>».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Воспитание  включает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в  себя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систематическое  избиение  ребенка,  диктаторс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кое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отношение  к  нему,  отсутствие  тепла,  сочувствия  и </w:t>
      </w:r>
    </w:p>
    <w:p w:rsid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поощрения.   </w:t>
      </w:r>
    </w:p>
    <w:p w:rsidR="00A77383" w:rsidRPr="00A77383" w:rsidRDefault="00A77383" w:rsidP="00A77383">
      <w:pPr>
        <w:pStyle w:val="a3"/>
        <w:ind w:firstLine="708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Без  всякого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сом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нения,  наркомания  –  болезнь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души.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Характе</w:t>
      </w:r>
      <w:r>
        <w:rPr>
          <w:rFonts w:ascii="Cambria" w:hAnsi="Cambria"/>
          <w:color w:val="171717" w:themeColor="background2" w:themeShade="1A"/>
          <w:sz w:val="24"/>
          <w:szCs w:val="24"/>
        </w:rPr>
        <w:t>р  ребенка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его  отношение  к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окружающему  мир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у  формируются  еще  в  утробе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матери.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Если  его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ждут,  каждый  ден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ь,  каждый  час,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общаются с ним – </w:t>
      </w:r>
      <w:r>
        <w:rPr>
          <w:rFonts w:ascii="Cambria" w:hAnsi="Cambria"/>
          <w:color w:val="171717" w:themeColor="background2" w:themeShade="1A"/>
          <w:sz w:val="24"/>
          <w:szCs w:val="24"/>
        </w:rPr>
        <w:t>окружающий мир при рождении не о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щущается  враждебным.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Он  полон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радости  и  покоя.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r w:rsidRPr="00A77383">
        <w:rPr>
          <w:rFonts w:ascii="Cambria" w:hAnsi="Cambria"/>
          <w:color w:val="171717" w:themeColor="background2" w:themeShade="1A"/>
          <w:sz w:val="24"/>
          <w:szCs w:val="24"/>
        </w:rPr>
        <w:lastRenderedPageBreak/>
        <w:t>«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Ненужный»  ребенок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уже  в  утробе  матери  ощущает холод,  угрозу,  враждеб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ность  и  рождается  в  страхе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перед  миром.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Мать  не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дает  тепла,  ласки,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защищенности.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Значит  иск</w:t>
      </w:r>
      <w:r>
        <w:rPr>
          <w:rFonts w:ascii="Cambria" w:hAnsi="Cambria"/>
          <w:color w:val="171717" w:themeColor="background2" w:themeShade="1A"/>
          <w:sz w:val="24"/>
          <w:szCs w:val="24"/>
        </w:rPr>
        <w:t>ать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их  надо  у  кого-то  или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чего-то  другого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Так  формируется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первичное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стремление  получи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ть  наслаждение  искусственным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путем</w:t>
      </w:r>
      <w:r w:rsidRPr="00A77383">
        <w:rPr>
          <w:rFonts w:ascii="Cambria" w:hAnsi="Cambria"/>
          <w:b/>
          <w:color w:val="171717" w:themeColor="background2" w:themeShade="1A"/>
          <w:sz w:val="24"/>
          <w:szCs w:val="24"/>
        </w:rPr>
        <w:t xml:space="preserve">.  </w:t>
      </w:r>
      <w:proofErr w:type="spellStart"/>
      <w:proofErr w:type="gramStart"/>
      <w:r w:rsidRPr="00A77383">
        <w:rPr>
          <w:rFonts w:ascii="Cambria" w:hAnsi="Cambria"/>
          <w:b/>
          <w:color w:val="171717" w:themeColor="background2" w:themeShade="1A"/>
          <w:sz w:val="24"/>
          <w:szCs w:val="24"/>
        </w:rPr>
        <w:t>Гипоопека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э</w:t>
      </w:r>
      <w:r>
        <w:rPr>
          <w:rFonts w:ascii="Cambria" w:hAnsi="Cambria"/>
          <w:color w:val="171717" w:themeColor="background2" w:themeShade="1A"/>
          <w:sz w:val="24"/>
          <w:szCs w:val="24"/>
        </w:rPr>
        <w:t>то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недостаток  любви.  «Вирус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холода»  прочно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внедряется  в  психику  ребенка  уже  в </w:t>
      </w:r>
    </w:p>
    <w:p w:rsidR="00A77383" w:rsidRPr="00A77383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утробе  матери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Не  найд</w:t>
      </w:r>
      <w:r>
        <w:rPr>
          <w:rFonts w:ascii="Cambria" w:hAnsi="Cambria"/>
          <w:color w:val="171717" w:themeColor="background2" w:themeShade="1A"/>
          <w:sz w:val="24"/>
          <w:szCs w:val="24"/>
        </w:rPr>
        <w:t>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любви  в  семье,  он  будет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искать  ее  на  улице,  усв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оит  закон  стаи  –  слушаться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сильного  и  ник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огда  не  идти  против  толпы.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Большинство  ребят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попробовали  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аркотик  именно,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чтобы  быть  как  все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за  компанию.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Кроме  того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ощущение  кайфа  –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наконец-то  найденная  иллюзия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любви.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Второй  тип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з  группы  риска  –  </w:t>
      </w:r>
      <w:r w:rsidRPr="00A77383">
        <w:rPr>
          <w:rFonts w:ascii="Cambria" w:hAnsi="Cambria"/>
          <w:b/>
          <w:color w:val="171717" w:themeColor="background2" w:themeShade="1A"/>
          <w:sz w:val="24"/>
          <w:szCs w:val="24"/>
        </w:rPr>
        <w:t xml:space="preserve">чрезмерно </w:t>
      </w:r>
      <w:r w:rsidRPr="00A77383">
        <w:rPr>
          <w:rFonts w:ascii="Cambria" w:hAnsi="Cambria"/>
          <w:b/>
          <w:color w:val="171717" w:themeColor="background2" w:themeShade="1A"/>
          <w:sz w:val="24"/>
          <w:szCs w:val="24"/>
        </w:rPr>
        <w:t>опекаемый ребенок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. Это – кумир семьи, которому все </w:t>
      </w:r>
    </w:p>
    <w:p w:rsidR="00A77383" w:rsidRPr="009749BA" w:rsidRDefault="00A77383" w:rsidP="00A77383">
      <w:pPr>
        <w:pStyle w:val="a3"/>
        <w:jc w:val="both"/>
        <w:rPr>
          <w:rFonts w:ascii="Cambria" w:hAnsi="Cambria"/>
          <w:color w:val="171717" w:themeColor="background2" w:themeShade="1A"/>
          <w:sz w:val="24"/>
          <w:szCs w:val="24"/>
        </w:rPr>
      </w:pP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позволено  и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основной  мот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ив  его  жизни  –  получение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удовольствия. Причем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удовольствия не от общения, не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от  достижения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це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ли,  а  от  радостей  простых,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проверенных  и  наибол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ее  доступных  –  телесных.  В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ребенке  культивирует</w:t>
      </w:r>
      <w:r>
        <w:rPr>
          <w:rFonts w:ascii="Cambria" w:hAnsi="Cambria"/>
          <w:color w:val="171717" w:themeColor="background2" w:themeShade="1A"/>
          <w:sz w:val="24"/>
          <w:szCs w:val="24"/>
        </w:rPr>
        <w:t>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чувство  исключительности,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его  освобождают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от  всех  тягот  жизни  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ответственнос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ти  за  совершаемые  поступки. </w:t>
      </w:r>
      <w:proofErr w:type="spellStart"/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Гиперопека</w:t>
      </w:r>
      <w:proofErr w:type="spell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вызывает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инфантилизм  –  ребенок  «из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теплицы»  вдруг  оказ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ывается  в  совершенно  другом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мире.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Если  раньше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его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постоянно  пытались  оградить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от  всех  опасностей,  к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ультивировали  осторожность  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по  каждому  поводу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навязывали  свое  мнение,  то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немного  отдалившись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от  семьи,  он  оказывается  в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полной  растерянност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и  –  каждый  стресс  вызывает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боль,  каждый  самостояте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льный  шаг  дается  с  трудом.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Первый  же</w:t>
      </w:r>
      <w:proofErr w:type="gramEnd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  конфликт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толкает  таких  пациентов  к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поиску  выхода  –  боль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нужно  снять.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Если  от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боли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головной и зубной пом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огает анальгин, то от душевной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–  шприц  с  дозой.  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Ми</w:t>
      </w:r>
      <w:r>
        <w:rPr>
          <w:rFonts w:ascii="Cambria" w:hAnsi="Cambria"/>
          <w:color w:val="171717" w:themeColor="background2" w:themeShade="1A"/>
          <w:sz w:val="24"/>
          <w:szCs w:val="24"/>
        </w:rPr>
        <w:t>р  становится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гораздо  лучше.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«</w:t>
      </w:r>
      <w:proofErr w:type="gramStart"/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Жизнь  налаживаетс</w:t>
      </w:r>
      <w:r>
        <w:rPr>
          <w:rFonts w:ascii="Cambria" w:hAnsi="Cambria"/>
          <w:color w:val="171717" w:themeColor="background2" w:themeShade="1A"/>
          <w:sz w:val="24"/>
          <w:szCs w:val="24"/>
        </w:rPr>
        <w:t>я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...».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Наличие  материального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достатка  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не  означает  </w:t>
      </w:r>
      <w:proofErr w:type="spellStart"/>
      <w:r>
        <w:rPr>
          <w:rFonts w:ascii="Cambria" w:hAnsi="Cambria"/>
          <w:color w:val="171717" w:themeColor="background2" w:themeShade="1A"/>
          <w:sz w:val="24"/>
          <w:szCs w:val="24"/>
        </w:rPr>
        <w:t>сформированности</w:t>
      </w:r>
      <w:proofErr w:type="spell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нравственных  ценност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ей.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Противостоять  наркотикам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может  только  зрела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я  личность.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Тот,  кто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 имеет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множество  удов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ольствий  –  деньги,  роскошь,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качественные  наркотики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,  постепенно  чувствует  себя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>все  более  опустошен</w:t>
      </w:r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ным  и  обманутым.  </w:t>
      </w:r>
      <w:proofErr w:type="gramStart"/>
      <w:r>
        <w:rPr>
          <w:rFonts w:ascii="Cambria" w:hAnsi="Cambria"/>
          <w:color w:val="171717" w:themeColor="background2" w:themeShade="1A"/>
          <w:sz w:val="24"/>
          <w:szCs w:val="24"/>
        </w:rPr>
        <w:t>Радости  в</w:t>
      </w:r>
      <w:proofErr w:type="gramEnd"/>
      <w:r>
        <w:rPr>
          <w:rFonts w:ascii="Cambria" w:hAnsi="Cambria"/>
          <w:color w:val="171717" w:themeColor="background2" w:themeShade="1A"/>
          <w:sz w:val="24"/>
          <w:szCs w:val="24"/>
        </w:rPr>
        <w:t xml:space="preserve"> </w:t>
      </w:r>
      <w:r w:rsidRPr="00A77383">
        <w:rPr>
          <w:rFonts w:ascii="Cambria" w:hAnsi="Cambria"/>
          <w:color w:val="171717" w:themeColor="background2" w:themeShade="1A"/>
          <w:sz w:val="24"/>
          <w:szCs w:val="24"/>
        </w:rPr>
        <w:t xml:space="preserve">жизни все равно больше не становится.  </w:t>
      </w:r>
    </w:p>
    <w:sectPr w:rsidR="00A77383" w:rsidRPr="009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BA"/>
    <w:rsid w:val="008C6B75"/>
    <w:rsid w:val="009749BA"/>
    <w:rsid w:val="00A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6662-8113-411B-8C22-1595136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1</cp:revision>
  <dcterms:created xsi:type="dcterms:W3CDTF">2016-08-08T06:54:00Z</dcterms:created>
  <dcterms:modified xsi:type="dcterms:W3CDTF">2016-08-08T07:14:00Z</dcterms:modified>
</cp:coreProperties>
</file>