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90" w:rsidRDefault="003E1690" w:rsidP="003E1690">
      <w:pPr>
        <w:pStyle w:val="a3"/>
        <w:jc w:val="center"/>
        <w:rPr>
          <w:rFonts w:ascii="Cambria" w:hAnsi="Cambria"/>
          <w:b/>
          <w:color w:val="833C0B" w:themeColor="accent2" w:themeShade="80"/>
          <w:sz w:val="40"/>
          <w:szCs w:val="40"/>
        </w:rPr>
      </w:pPr>
    </w:p>
    <w:p w:rsidR="003E1690" w:rsidRDefault="003E1690" w:rsidP="003E1690">
      <w:pPr>
        <w:pStyle w:val="a3"/>
        <w:jc w:val="center"/>
        <w:rPr>
          <w:rFonts w:ascii="Cambria" w:hAnsi="Cambria"/>
          <w:b/>
          <w:color w:val="833C0B" w:themeColor="accent2" w:themeShade="80"/>
          <w:sz w:val="40"/>
          <w:szCs w:val="40"/>
        </w:rPr>
      </w:pPr>
      <w:r>
        <w:rPr>
          <w:rFonts w:ascii="Cambria" w:hAnsi="Cambria"/>
          <w:b/>
          <w:noProof/>
          <w:color w:val="833C0B" w:themeColor="accent2" w:themeShade="80"/>
          <w:sz w:val="40"/>
          <w:szCs w:val="40"/>
          <w:lang w:eastAsia="ru-RU"/>
        </w:rPr>
        <w:drawing>
          <wp:inline distT="0" distB="0" distL="0" distR="0" wp14:anchorId="00FB5501">
            <wp:extent cx="1085850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1690" w:rsidRDefault="003E1690" w:rsidP="003E1690">
      <w:pPr>
        <w:pStyle w:val="a3"/>
        <w:jc w:val="center"/>
        <w:rPr>
          <w:rFonts w:ascii="Cambria" w:hAnsi="Cambria"/>
          <w:b/>
          <w:color w:val="833C0B" w:themeColor="accent2" w:themeShade="80"/>
          <w:sz w:val="40"/>
          <w:szCs w:val="40"/>
        </w:rPr>
      </w:pPr>
    </w:p>
    <w:p w:rsidR="003E1690" w:rsidRPr="003E1690" w:rsidRDefault="003E1690" w:rsidP="003E1690">
      <w:pPr>
        <w:pStyle w:val="a3"/>
        <w:jc w:val="center"/>
        <w:rPr>
          <w:rFonts w:ascii="Cambria" w:hAnsi="Cambria"/>
          <w:b/>
          <w:color w:val="833C0B" w:themeColor="accent2" w:themeShade="80"/>
          <w:sz w:val="40"/>
          <w:szCs w:val="40"/>
        </w:rPr>
      </w:pPr>
      <w:r w:rsidRPr="003E1690">
        <w:rPr>
          <w:rFonts w:ascii="Cambria" w:hAnsi="Cambria"/>
          <w:b/>
          <w:color w:val="833C0B" w:themeColor="accent2" w:themeShade="80"/>
          <w:sz w:val="40"/>
          <w:szCs w:val="40"/>
        </w:rPr>
        <w:t>STOP! «СПАЙСЫ»</w:t>
      </w:r>
    </w:p>
    <w:p w:rsidR="00FF048C" w:rsidRDefault="003E1690" w:rsidP="003E1690">
      <w:pPr>
        <w:pStyle w:val="a3"/>
        <w:jc w:val="center"/>
        <w:rPr>
          <w:rFonts w:ascii="Cambria" w:hAnsi="Cambria"/>
          <w:b/>
          <w:color w:val="833C0B" w:themeColor="accent2" w:themeShade="80"/>
          <w:sz w:val="40"/>
          <w:szCs w:val="40"/>
        </w:rPr>
      </w:pPr>
      <w:r w:rsidRPr="003E1690">
        <w:rPr>
          <w:rFonts w:ascii="Cambria" w:hAnsi="Cambria"/>
          <w:b/>
          <w:color w:val="833C0B" w:themeColor="accent2" w:themeShade="80"/>
          <w:sz w:val="40"/>
          <w:szCs w:val="40"/>
        </w:rPr>
        <w:t>КАКУЮ ОПАСНОСТЬ ПРЕДСТАВЛЯЮТ КУРИТЕЛЬНЫЕ СМЕСИ?</w:t>
      </w:r>
    </w:p>
    <w:p w:rsidR="003E1690" w:rsidRDefault="003E1690" w:rsidP="003E1690">
      <w:pPr>
        <w:pStyle w:val="a3"/>
        <w:jc w:val="center"/>
        <w:rPr>
          <w:rFonts w:ascii="Cambria" w:hAnsi="Cambria"/>
          <w:b/>
          <w:color w:val="833C0B" w:themeColor="accent2" w:themeShade="80"/>
          <w:sz w:val="40"/>
          <w:szCs w:val="40"/>
        </w:rPr>
      </w:pPr>
      <w:r>
        <w:rPr>
          <w:rFonts w:ascii="Cambria" w:hAnsi="Cambria"/>
          <w:b/>
          <w:noProof/>
          <w:color w:val="833C0B" w:themeColor="accent2" w:themeShade="80"/>
          <w:sz w:val="40"/>
          <w:szCs w:val="40"/>
          <w:lang w:eastAsia="ru-RU"/>
        </w:rPr>
        <w:drawing>
          <wp:inline distT="0" distB="0" distL="0" distR="0" wp14:anchorId="0066DE04">
            <wp:extent cx="3142615" cy="2238375"/>
            <wp:effectExtent l="0" t="0" r="63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1690" w:rsidRDefault="003E1690" w:rsidP="003E1690">
      <w:pPr>
        <w:pStyle w:val="a3"/>
        <w:jc w:val="both"/>
        <w:rPr>
          <w:rFonts w:ascii="Cambria" w:hAnsi="Cambria"/>
          <w:color w:val="FF0000"/>
          <w:sz w:val="24"/>
          <w:szCs w:val="24"/>
        </w:rPr>
      </w:pPr>
      <w:r w:rsidRPr="003E1690">
        <w:rPr>
          <w:rFonts w:ascii="Cambria" w:hAnsi="Cambria"/>
          <w:color w:val="FF0000"/>
          <w:sz w:val="24"/>
          <w:szCs w:val="24"/>
        </w:rPr>
        <w:t>Что такое «</w:t>
      </w:r>
      <w:proofErr w:type="spellStart"/>
      <w:r w:rsidRPr="003E1690">
        <w:rPr>
          <w:rFonts w:ascii="Cambria" w:hAnsi="Cambria"/>
          <w:color w:val="FF0000"/>
          <w:sz w:val="24"/>
          <w:szCs w:val="24"/>
        </w:rPr>
        <w:t>Спайсы</w:t>
      </w:r>
      <w:proofErr w:type="spellEnd"/>
      <w:r w:rsidRPr="003E1690">
        <w:rPr>
          <w:rFonts w:ascii="Cambria" w:hAnsi="Cambria"/>
          <w:color w:val="FF0000"/>
          <w:sz w:val="24"/>
          <w:szCs w:val="24"/>
        </w:rPr>
        <w:t>»?</w:t>
      </w:r>
    </w:p>
    <w:p w:rsidR="003E1690" w:rsidRPr="003E1690" w:rsidRDefault="003E1690" w:rsidP="003E1690">
      <w:pPr>
        <w:pStyle w:val="a3"/>
        <w:jc w:val="both"/>
        <w:rPr>
          <w:rFonts w:ascii="Cambria" w:hAnsi="Cambria"/>
          <w:color w:val="FF0000"/>
          <w:sz w:val="24"/>
          <w:szCs w:val="24"/>
        </w:rPr>
      </w:pPr>
    </w:p>
    <w:p w:rsidR="003E1690" w:rsidRPr="003E1690" w:rsidRDefault="003E1690" w:rsidP="003E1690">
      <w:pPr>
        <w:pStyle w:val="a3"/>
        <w:ind w:firstLine="708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3E1690">
        <w:rPr>
          <w:rFonts w:ascii="Cambria" w:hAnsi="Cambria"/>
          <w:color w:val="0D0D0D" w:themeColor="text1" w:themeTint="F2"/>
          <w:sz w:val="24"/>
          <w:szCs w:val="24"/>
        </w:rPr>
        <w:t xml:space="preserve">В последнее </w:t>
      </w:r>
      <w:proofErr w:type="gramStart"/>
      <w:r w:rsidRPr="003E1690">
        <w:rPr>
          <w:rFonts w:ascii="Cambria" w:hAnsi="Cambria"/>
          <w:color w:val="0D0D0D" w:themeColor="text1" w:themeTint="F2"/>
          <w:sz w:val="24"/>
          <w:szCs w:val="24"/>
        </w:rPr>
        <w:t>время  в</w:t>
      </w:r>
      <w:proofErr w:type="gramEnd"/>
      <w:r w:rsidRPr="003E1690">
        <w:rPr>
          <w:rFonts w:ascii="Cambria" w:hAnsi="Cambria"/>
          <w:color w:val="0D0D0D" w:themeColor="text1" w:themeTint="F2"/>
          <w:sz w:val="24"/>
          <w:szCs w:val="24"/>
        </w:rPr>
        <w:t xml:space="preserve"> подростковой среде начали активно распространяться так называемые «курительные смеси» под торговым названием «Спайс» (так называлось вещество в фантастическом романе Фрэнка Герберта «Дюна», вдыхание которого вызывало яркие галлюцинации). Продавцы этих смесей зазывают яркими ощущениями, полной безвредностью для здоровья и легальностью. Однако это не так.</w:t>
      </w:r>
    </w:p>
    <w:p w:rsidR="003E1690" w:rsidRPr="003E1690" w:rsidRDefault="003E1690" w:rsidP="003E1690">
      <w:pPr>
        <w:pStyle w:val="a3"/>
        <w:ind w:firstLine="708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3E1690">
        <w:rPr>
          <w:rFonts w:ascii="Cambria" w:hAnsi="Cambria"/>
          <w:color w:val="0D0D0D" w:themeColor="text1" w:themeTint="F2"/>
          <w:sz w:val="24"/>
          <w:szCs w:val="24"/>
        </w:rPr>
        <w:t>Травяные курительные смеси («</w:t>
      </w:r>
      <w:proofErr w:type="spellStart"/>
      <w:r w:rsidRPr="003E1690">
        <w:rPr>
          <w:rFonts w:ascii="Cambria" w:hAnsi="Cambria"/>
          <w:color w:val="0D0D0D" w:themeColor="text1" w:themeTint="F2"/>
          <w:sz w:val="24"/>
          <w:szCs w:val="24"/>
        </w:rPr>
        <w:t>спайсы</w:t>
      </w:r>
      <w:proofErr w:type="spellEnd"/>
      <w:r w:rsidRPr="003E1690">
        <w:rPr>
          <w:rFonts w:ascii="Cambria" w:hAnsi="Cambria"/>
          <w:color w:val="0D0D0D" w:themeColor="text1" w:themeTint="F2"/>
          <w:sz w:val="24"/>
          <w:szCs w:val="24"/>
        </w:rPr>
        <w:t>», «</w:t>
      </w:r>
      <w:proofErr w:type="spellStart"/>
      <w:r w:rsidRPr="003E1690">
        <w:rPr>
          <w:rFonts w:ascii="Cambria" w:hAnsi="Cambria"/>
          <w:color w:val="0D0D0D" w:themeColor="text1" w:themeTint="F2"/>
          <w:sz w:val="24"/>
          <w:szCs w:val="24"/>
        </w:rPr>
        <w:t>арома-миксы</w:t>
      </w:r>
      <w:proofErr w:type="spellEnd"/>
      <w:r w:rsidRPr="003E1690">
        <w:rPr>
          <w:rFonts w:ascii="Cambria" w:hAnsi="Cambria"/>
          <w:color w:val="0D0D0D" w:themeColor="text1" w:themeTint="F2"/>
          <w:sz w:val="24"/>
          <w:szCs w:val="24"/>
        </w:rPr>
        <w:t xml:space="preserve">») – это синтетические курительные смеси, обладающие </w:t>
      </w:r>
      <w:proofErr w:type="spellStart"/>
      <w:r w:rsidRPr="003E1690">
        <w:rPr>
          <w:rFonts w:ascii="Cambria" w:hAnsi="Cambria"/>
          <w:color w:val="0D0D0D" w:themeColor="text1" w:themeTint="F2"/>
          <w:sz w:val="24"/>
          <w:szCs w:val="24"/>
        </w:rPr>
        <w:t>психоактивным</w:t>
      </w:r>
      <w:proofErr w:type="spellEnd"/>
      <w:r w:rsidRPr="003E1690">
        <w:rPr>
          <w:rFonts w:ascii="Cambria" w:hAnsi="Cambria"/>
          <w:color w:val="0D0D0D" w:themeColor="text1" w:themeTint="F2"/>
          <w:sz w:val="24"/>
          <w:szCs w:val="24"/>
        </w:rPr>
        <w:t xml:space="preserve"> действием, аналогичным действию марихуаны. Поставляются в продажу в виде травы с нанесенным химическим наркотическим веществом (синтетическими </w:t>
      </w:r>
      <w:proofErr w:type="spellStart"/>
      <w:r w:rsidRPr="003E1690">
        <w:rPr>
          <w:rFonts w:ascii="Cambria" w:hAnsi="Cambria"/>
          <w:color w:val="0D0D0D" w:themeColor="text1" w:themeTint="F2"/>
          <w:sz w:val="24"/>
          <w:szCs w:val="24"/>
        </w:rPr>
        <w:t>каннабиноидами</w:t>
      </w:r>
      <w:proofErr w:type="spellEnd"/>
      <w:r w:rsidRPr="003E1690">
        <w:rPr>
          <w:rFonts w:ascii="Cambria" w:hAnsi="Cambria"/>
          <w:color w:val="0D0D0D" w:themeColor="text1" w:themeTint="F2"/>
          <w:sz w:val="24"/>
          <w:szCs w:val="24"/>
        </w:rPr>
        <w:t>). Именно это вещество вызывает зависимость, сравнимую по силе с внутривенными наркотиками, и может привести к внезапной смерти при передозировке и развитию галлюцинаций.</w:t>
      </w:r>
    </w:p>
    <w:p w:rsidR="003E1690" w:rsidRPr="003E1690" w:rsidRDefault="003E1690" w:rsidP="003E1690">
      <w:pPr>
        <w:pStyle w:val="a3"/>
        <w:ind w:firstLine="708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>
        <w:rPr>
          <w:rFonts w:ascii="Cambria" w:hAnsi="Cambria"/>
          <w:color w:val="0D0D0D" w:themeColor="text1" w:themeTint="F2"/>
          <w:sz w:val="24"/>
          <w:szCs w:val="24"/>
        </w:rPr>
        <w:t>«</w:t>
      </w:r>
      <w:proofErr w:type="spellStart"/>
      <w:r>
        <w:rPr>
          <w:rFonts w:ascii="Cambria" w:hAnsi="Cambria"/>
          <w:color w:val="0D0D0D" w:themeColor="text1" w:themeTint="F2"/>
          <w:sz w:val="24"/>
          <w:szCs w:val="24"/>
        </w:rPr>
        <w:t>Спайсы</w:t>
      </w:r>
      <w:proofErr w:type="spellEnd"/>
      <w:r>
        <w:rPr>
          <w:rFonts w:ascii="Cambria" w:hAnsi="Cambria"/>
          <w:color w:val="0D0D0D" w:themeColor="text1" w:themeTint="F2"/>
          <w:sz w:val="24"/>
          <w:szCs w:val="24"/>
        </w:rPr>
        <w:t xml:space="preserve">» обычно расфасованы </w:t>
      </w:r>
      <w:r w:rsidRPr="003E1690">
        <w:rPr>
          <w:rFonts w:ascii="Cambria" w:hAnsi="Cambria"/>
          <w:color w:val="0D0D0D" w:themeColor="text1" w:themeTint="F2"/>
          <w:sz w:val="24"/>
          <w:szCs w:val="24"/>
        </w:rPr>
        <w:t>в пакетики из фольги или полиэтилена с субстанцией зеленоватого, зеленовато-желтого, зеленовато-коричневого цветов, возможно наличие разнообразных надписей и рисунков на пакетиках. Обнаружив у члена своей семьи или друга подобную упаковку с яркой этикеткой, об</w:t>
      </w:r>
      <w:r>
        <w:rPr>
          <w:rFonts w:ascii="Cambria" w:hAnsi="Cambria"/>
          <w:color w:val="0D0D0D" w:themeColor="text1" w:themeTint="F2"/>
          <w:sz w:val="24"/>
          <w:szCs w:val="24"/>
        </w:rPr>
        <w:t>ратите на нее должное внимание.</w:t>
      </w:r>
    </w:p>
    <w:p w:rsidR="003E1690" w:rsidRPr="003E1690" w:rsidRDefault="003E1690" w:rsidP="003E1690">
      <w:pPr>
        <w:pStyle w:val="a3"/>
        <w:jc w:val="both"/>
        <w:rPr>
          <w:rFonts w:ascii="Cambria" w:hAnsi="Cambria"/>
          <w:color w:val="0D0D0D" w:themeColor="text1" w:themeTint="F2"/>
          <w:sz w:val="24"/>
          <w:szCs w:val="24"/>
        </w:rPr>
      </w:pPr>
    </w:p>
    <w:p w:rsidR="003E1690" w:rsidRPr="003E1690" w:rsidRDefault="003E1690" w:rsidP="003E1690">
      <w:pPr>
        <w:pStyle w:val="a3"/>
        <w:jc w:val="both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color w:val="FF0000"/>
          <w:sz w:val="24"/>
          <w:szCs w:val="24"/>
        </w:rPr>
        <w:t xml:space="preserve">Влияние курительных смесей </w:t>
      </w:r>
      <w:r w:rsidRPr="003E1690">
        <w:rPr>
          <w:rFonts w:ascii="Cambria" w:hAnsi="Cambria"/>
          <w:color w:val="FF0000"/>
          <w:sz w:val="24"/>
          <w:szCs w:val="24"/>
        </w:rPr>
        <w:t>на организм человека</w:t>
      </w:r>
    </w:p>
    <w:p w:rsidR="003E1690" w:rsidRPr="003E1690" w:rsidRDefault="003E1690" w:rsidP="003E1690">
      <w:pPr>
        <w:pStyle w:val="a3"/>
        <w:ind w:firstLine="708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3E1690">
        <w:rPr>
          <w:rFonts w:ascii="Cambria" w:hAnsi="Cambria"/>
          <w:color w:val="0D0D0D" w:themeColor="text1" w:themeTint="F2"/>
          <w:sz w:val="24"/>
          <w:szCs w:val="24"/>
        </w:rPr>
        <w:t>Систематическое курение смесей приводит к необратимым деструктивным процессам в организме человека:</w:t>
      </w:r>
    </w:p>
    <w:p w:rsidR="003E1690" w:rsidRPr="003E1690" w:rsidRDefault="003E1690" w:rsidP="003E1690">
      <w:pPr>
        <w:pStyle w:val="a3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3E1690">
        <w:rPr>
          <w:rFonts w:ascii="Cambria" w:hAnsi="Cambria"/>
          <w:color w:val="0D0D0D" w:themeColor="text1" w:themeTint="F2"/>
          <w:sz w:val="24"/>
          <w:szCs w:val="24"/>
        </w:rPr>
        <w:lastRenderedPageBreak/>
        <w:t>- снижается внимание, ухудшается память, замедляется мыслительная деятельность, теряется контроль над эмоциями (частые перепады настроения, появляется склонность к депрессиям, суициду;</w:t>
      </w:r>
    </w:p>
    <w:p w:rsidR="003E1690" w:rsidRPr="003E1690" w:rsidRDefault="003E1690" w:rsidP="003E1690">
      <w:pPr>
        <w:pStyle w:val="a3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3E1690">
        <w:rPr>
          <w:rFonts w:ascii="Cambria" w:hAnsi="Cambria"/>
          <w:color w:val="0D0D0D" w:themeColor="text1" w:themeTint="F2"/>
          <w:sz w:val="24"/>
          <w:szCs w:val="24"/>
        </w:rPr>
        <w:t>- возникают психозы, психические нарушения различной степени тяжести вплоть до полного распада личности (подобные при шизофрении);</w:t>
      </w:r>
    </w:p>
    <w:p w:rsidR="003E1690" w:rsidRPr="003E1690" w:rsidRDefault="003E1690" w:rsidP="003E1690">
      <w:pPr>
        <w:pStyle w:val="a3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3E1690">
        <w:rPr>
          <w:rFonts w:ascii="Cambria" w:hAnsi="Cambria"/>
          <w:color w:val="0D0D0D" w:themeColor="text1" w:themeTint="F2"/>
          <w:sz w:val="24"/>
          <w:szCs w:val="24"/>
        </w:rPr>
        <w:t>- снижается иммунитет, возникает импотенция (у юношей), нарушается гормональный фон (у девушек);</w:t>
      </w:r>
    </w:p>
    <w:p w:rsidR="003E1690" w:rsidRPr="003E1690" w:rsidRDefault="003E1690" w:rsidP="003E1690">
      <w:pPr>
        <w:pStyle w:val="a3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3E1690">
        <w:rPr>
          <w:rFonts w:ascii="Cambria" w:hAnsi="Cambria"/>
          <w:color w:val="0D0D0D" w:themeColor="text1" w:themeTint="F2"/>
          <w:sz w:val="24"/>
          <w:szCs w:val="24"/>
        </w:rPr>
        <w:t>- повышается риск развития сахарного диабета, рака легких и т. д.;</w:t>
      </w:r>
    </w:p>
    <w:p w:rsidR="003E1690" w:rsidRPr="003E1690" w:rsidRDefault="003E1690" w:rsidP="003E1690">
      <w:pPr>
        <w:pStyle w:val="a3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3E1690">
        <w:rPr>
          <w:rFonts w:ascii="Cambria" w:hAnsi="Cambria"/>
          <w:color w:val="0D0D0D" w:themeColor="text1" w:themeTint="F2"/>
          <w:sz w:val="24"/>
          <w:szCs w:val="24"/>
        </w:rPr>
        <w:t>- поражается сердечно-сосудистая система;</w:t>
      </w:r>
    </w:p>
    <w:p w:rsidR="003E1690" w:rsidRPr="003E1690" w:rsidRDefault="003E1690" w:rsidP="003E1690">
      <w:pPr>
        <w:pStyle w:val="a3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3E1690">
        <w:rPr>
          <w:rFonts w:ascii="Cambria" w:hAnsi="Cambria"/>
          <w:color w:val="0D0D0D" w:themeColor="text1" w:themeTint="F2"/>
          <w:sz w:val="24"/>
          <w:szCs w:val="24"/>
        </w:rPr>
        <w:t>- отравление от передозировки, смерть.</w:t>
      </w:r>
    </w:p>
    <w:p w:rsidR="003E1690" w:rsidRPr="003E1690" w:rsidRDefault="003E1690" w:rsidP="003E1690">
      <w:pPr>
        <w:pStyle w:val="a3"/>
        <w:ind w:firstLine="708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3E1690">
        <w:rPr>
          <w:rFonts w:ascii="Cambria" w:hAnsi="Cambria"/>
          <w:color w:val="0D0D0D" w:themeColor="text1" w:themeTint="F2"/>
          <w:sz w:val="24"/>
          <w:szCs w:val="24"/>
        </w:rPr>
        <w:t>Воздействие курительных смесей со временем может навсегда изменить личность человека, привести к тяжелой инвалидности, превратить его в наркозависимого больного.</w:t>
      </w:r>
    </w:p>
    <w:p w:rsidR="003E1690" w:rsidRPr="003E1690" w:rsidRDefault="003E1690" w:rsidP="003E1690">
      <w:pPr>
        <w:pStyle w:val="a3"/>
        <w:ind w:firstLine="708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3E1690">
        <w:rPr>
          <w:rFonts w:ascii="Cambria" w:hAnsi="Cambria"/>
          <w:color w:val="0D0D0D" w:themeColor="text1" w:themeTint="F2"/>
          <w:sz w:val="24"/>
          <w:szCs w:val="24"/>
        </w:rPr>
        <w:t>Среди социальных последствий курения смесей можно выделить: проблемы в семье, на учебе, работе, равнодушие к себе и своему будущему, ослабление воли, потеря смысла жизни, связь с криминальными кругами, воровство, риск вовлечения в незаконный оборот наркотиков и т.д.</w:t>
      </w:r>
    </w:p>
    <w:p w:rsidR="003E1690" w:rsidRPr="003E1690" w:rsidRDefault="003E1690" w:rsidP="003E1690">
      <w:pPr>
        <w:pStyle w:val="a3"/>
        <w:ind w:firstLine="708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3E1690">
        <w:rPr>
          <w:rFonts w:ascii="Cambria" w:hAnsi="Cambria"/>
          <w:color w:val="0D0D0D" w:themeColor="text1" w:themeTint="F2"/>
          <w:sz w:val="24"/>
          <w:szCs w:val="24"/>
        </w:rPr>
        <w:t>Главная опасность данных наркотиков – их доступность и простота употребления.</w:t>
      </w:r>
    </w:p>
    <w:p w:rsidR="003E1690" w:rsidRPr="003E1690" w:rsidRDefault="003E1690" w:rsidP="003E1690">
      <w:pPr>
        <w:pStyle w:val="a3"/>
        <w:jc w:val="both"/>
        <w:rPr>
          <w:rFonts w:ascii="Cambria" w:hAnsi="Cambria"/>
          <w:color w:val="0D0D0D" w:themeColor="text1" w:themeTint="F2"/>
          <w:sz w:val="24"/>
          <w:szCs w:val="24"/>
        </w:rPr>
      </w:pPr>
    </w:p>
    <w:p w:rsidR="003E1690" w:rsidRPr="003E1690" w:rsidRDefault="003E1690" w:rsidP="003E1690">
      <w:pPr>
        <w:pStyle w:val="a3"/>
        <w:jc w:val="both"/>
        <w:rPr>
          <w:rFonts w:ascii="Cambria" w:hAnsi="Cambria"/>
          <w:color w:val="FF0000"/>
          <w:sz w:val="24"/>
          <w:szCs w:val="24"/>
        </w:rPr>
      </w:pPr>
      <w:r w:rsidRPr="003E1690">
        <w:rPr>
          <w:rFonts w:ascii="Cambria" w:hAnsi="Cambria"/>
          <w:color w:val="FF0000"/>
          <w:sz w:val="24"/>
          <w:szCs w:val="24"/>
        </w:rPr>
        <w:t>Значимые для родителей признаки ранней наркотизации детей.</w:t>
      </w:r>
    </w:p>
    <w:p w:rsidR="003E1690" w:rsidRDefault="003E1690" w:rsidP="003E1690">
      <w:pPr>
        <w:pStyle w:val="a3"/>
        <w:ind w:firstLine="708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3E1690">
        <w:rPr>
          <w:rFonts w:ascii="Cambria" w:hAnsi="Cambria"/>
          <w:color w:val="0D0D0D" w:themeColor="text1" w:themeTint="F2"/>
          <w:sz w:val="24"/>
          <w:szCs w:val="24"/>
        </w:rPr>
        <w:t xml:space="preserve">Ребенок отстраняется от родителей, часто и надолго исчезает из дома или же запирается в своей комнате. Расспросы, (даже самые деликатные) вызывают у него вспышку гнева. Меняется круг общения ребёнка, прежние друзья исчезают, новые </w:t>
      </w:r>
      <w:proofErr w:type="gramStart"/>
      <w:r w:rsidRPr="003E1690">
        <w:rPr>
          <w:rFonts w:ascii="Cambria" w:hAnsi="Cambria"/>
          <w:color w:val="0D0D0D" w:themeColor="text1" w:themeTint="F2"/>
          <w:sz w:val="24"/>
          <w:szCs w:val="24"/>
        </w:rPr>
        <w:t>предпочитают</w:t>
      </w:r>
      <w:proofErr w:type="gramEnd"/>
      <w:r w:rsidRPr="003E1690">
        <w:rPr>
          <w:rFonts w:ascii="Cambria" w:hAnsi="Cambria"/>
          <w:color w:val="0D0D0D" w:themeColor="text1" w:themeTint="F2"/>
          <w:sz w:val="24"/>
          <w:szCs w:val="24"/>
        </w:rPr>
        <w:t xml:space="preserve"> как можно меньше контактировать с Вами, почти ничего не сообщают о себе. Ваш “семейный” дом постепенно превращается в “штаб-квартиру” – часто звонит телефон, Ваш ребенок в присутствии посторонних не разговаривает открыто, а использует намеки, жаргон, условные “коды”. Меняется характер ребенка. Его не интересует то, что раньше имело значение: семья, учеба, увлечения. Появляется раздражительность, вспыльчивость, капризность, эгоизм, лживость. Состояние ребёнка немотивированно меняется: он то полон энергии, весел, шутит, то становится пассивен, вял, иногда угрюм, плаксив. Ребёнок просит у Вас деньги, но объяснить, на что они ему нужны, не может, или объяснения малоубедительны. Из дома постепенно исчезают деньги и вещи. Сначала это может быть незаметно, пропажи в семье объясняются случайностью. Потом уже исчезновение трудно скрыть. Иногда необычное состояние Вашего ребенка: похоже на опьянение, но без запаха алкоголя; нарушена координация движений, речь, появляется нелепый смех, зрачки расширены или сужены. Конкретные признаки опьянения зависят от вида вещества.</w:t>
      </w:r>
    </w:p>
    <w:p w:rsidR="003E1690" w:rsidRDefault="003E1690" w:rsidP="003E1690">
      <w:pPr>
        <w:pStyle w:val="a3"/>
        <w:ind w:firstLine="708"/>
        <w:jc w:val="both"/>
        <w:rPr>
          <w:rFonts w:ascii="Cambria" w:hAnsi="Cambria"/>
          <w:color w:val="0D0D0D" w:themeColor="text1" w:themeTint="F2"/>
          <w:sz w:val="24"/>
          <w:szCs w:val="24"/>
        </w:rPr>
      </w:pPr>
    </w:p>
    <w:p w:rsidR="003E1690" w:rsidRPr="003E1690" w:rsidRDefault="003E1690" w:rsidP="003E1690">
      <w:pPr>
        <w:pStyle w:val="a3"/>
        <w:ind w:firstLine="708"/>
        <w:jc w:val="both"/>
        <w:rPr>
          <w:rFonts w:ascii="Cambria" w:hAnsi="Cambria"/>
          <w:color w:val="FF0000"/>
          <w:sz w:val="24"/>
          <w:szCs w:val="24"/>
        </w:rPr>
      </w:pPr>
      <w:r w:rsidRPr="003E1690">
        <w:rPr>
          <w:rFonts w:ascii="Cambria" w:hAnsi="Cambria"/>
          <w:color w:val="FF0000"/>
          <w:sz w:val="24"/>
          <w:szCs w:val="24"/>
        </w:rPr>
        <w:t>Что делать?</w:t>
      </w:r>
    </w:p>
    <w:p w:rsidR="003E1690" w:rsidRPr="003E1690" w:rsidRDefault="003E1690" w:rsidP="003E1690">
      <w:pPr>
        <w:pStyle w:val="a3"/>
        <w:ind w:firstLine="708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3E1690">
        <w:rPr>
          <w:rFonts w:ascii="Cambria" w:hAnsi="Cambria"/>
          <w:color w:val="0D0D0D" w:themeColor="text1" w:themeTint="F2"/>
          <w:sz w:val="24"/>
          <w:szCs w:val="24"/>
        </w:rPr>
        <w:t xml:space="preserve">Если вы обнаружили у своего ребенка или друга признаки употребления курительных смесей, внимательно наблюдайте за его физическим состоянием, настроением, времяпрепровождением и окружением. </w:t>
      </w:r>
    </w:p>
    <w:p w:rsidR="003E1690" w:rsidRPr="003E1690" w:rsidRDefault="003E1690" w:rsidP="003E1690">
      <w:pPr>
        <w:pStyle w:val="a3"/>
        <w:ind w:firstLine="708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3E1690">
        <w:rPr>
          <w:rFonts w:ascii="Cambria" w:hAnsi="Cambria"/>
          <w:color w:val="0D0D0D" w:themeColor="text1" w:themeTint="F2"/>
          <w:sz w:val="24"/>
          <w:szCs w:val="24"/>
        </w:rPr>
        <w:t xml:space="preserve">В случаях эпизодического, однократного курения «Спайса» подростка еще можно остановить, поговорив по душам, разъяснив, что «Спайс» – это наркотик такой же силы, как героин, что его употребление смертельно опасно и приводит к наркомании. Почитайте вместе с ним в Интернете статьи на тему «Смерть от Спайса», «Самоубийство под Спайсом» и др. – и вы, может быть, раскроете подростку глаза на то, </w:t>
      </w:r>
      <w:proofErr w:type="gramStart"/>
      <w:r w:rsidRPr="003E1690">
        <w:rPr>
          <w:rFonts w:ascii="Cambria" w:hAnsi="Cambria"/>
          <w:color w:val="0D0D0D" w:themeColor="text1" w:themeTint="F2"/>
          <w:sz w:val="24"/>
          <w:szCs w:val="24"/>
        </w:rPr>
        <w:t>что</w:t>
      </w:r>
      <w:proofErr w:type="gramEnd"/>
      <w:r w:rsidRPr="003E1690">
        <w:rPr>
          <w:rFonts w:ascii="Cambria" w:hAnsi="Cambria"/>
          <w:color w:val="0D0D0D" w:themeColor="text1" w:themeTint="F2"/>
          <w:sz w:val="24"/>
          <w:szCs w:val="24"/>
        </w:rPr>
        <w:t xml:space="preserve"> употребляя этот наркотик, он ходит по лезвию ножа.</w:t>
      </w:r>
    </w:p>
    <w:p w:rsidR="003E1690" w:rsidRPr="003E1690" w:rsidRDefault="003E1690" w:rsidP="003E1690">
      <w:pPr>
        <w:pStyle w:val="a3"/>
        <w:ind w:firstLine="708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3E1690">
        <w:rPr>
          <w:rFonts w:ascii="Cambria" w:hAnsi="Cambria"/>
          <w:color w:val="0D0D0D" w:themeColor="text1" w:themeTint="F2"/>
          <w:sz w:val="24"/>
          <w:szCs w:val="24"/>
        </w:rPr>
        <w:lastRenderedPageBreak/>
        <w:t xml:space="preserve">Коварство «Спайса» еще и в том, что он быстро вызывает привыкание, причем такой же силы, как героин или кокаин. </w:t>
      </w:r>
    </w:p>
    <w:p w:rsidR="003E1690" w:rsidRPr="003E1690" w:rsidRDefault="003E1690" w:rsidP="003E1690">
      <w:pPr>
        <w:pStyle w:val="a3"/>
        <w:ind w:firstLine="708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3E1690">
        <w:rPr>
          <w:rFonts w:ascii="Cambria" w:hAnsi="Cambria"/>
          <w:color w:val="0D0D0D" w:themeColor="text1" w:themeTint="F2"/>
          <w:sz w:val="24"/>
          <w:szCs w:val="24"/>
        </w:rPr>
        <w:t xml:space="preserve">В течение полугода потребления он так сильно затягивает, что самостоятельно бросить его уже невозможно. Если вы заметили, что ваш ребенок или знакомый курит «Спайс», стал агрессивным, раздражительным, у него появился специфический круг друзей – таких же любителей «побалдеть», он начал пропускать учёбу, брать без разрешения деньги – пора бить тревогу. Сами с этой бедой вы не справитесь – наркотическая зависимость очень сильная. </w:t>
      </w:r>
    </w:p>
    <w:p w:rsidR="003E1690" w:rsidRPr="003E1690" w:rsidRDefault="003E1690" w:rsidP="003E1690">
      <w:pPr>
        <w:pStyle w:val="a3"/>
        <w:ind w:firstLine="708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3E1690">
        <w:rPr>
          <w:rFonts w:ascii="Cambria" w:hAnsi="Cambria"/>
          <w:color w:val="0D0D0D" w:themeColor="text1" w:themeTint="F2"/>
          <w:sz w:val="24"/>
          <w:szCs w:val="24"/>
        </w:rPr>
        <w:t>Не стесняйтесь обращаться к подростковому наркологу, психологу, поговорите с классным руководителем. Помните, что закрыть глаза на эту беду не удастся, а ваше бездействие может обернуться страшной трагедией</w:t>
      </w:r>
    </w:p>
    <w:p w:rsidR="003E1690" w:rsidRPr="003E1690" w:rsidRDefault="003E1690" w:rsidP="003E1690">
      <w:pPr>
        <w:pStyle w:val="a3"/>
        <w:ind w:firstLine="708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3E1690">
        <w:rPr>
          <w:rFonts w:ascii="Cambria" w:hAnsi="Cambria"/>
          <w:color w:val="0D0D0D" w:themeColor="text1" w:themeTint="F2"/>
          <w:sz w:val="24"/>
          <w:szCs w:val="24"/>
        </w:rPr>
        <w:t>Уважаемые родители: следите внимательнее за тем, чем занимаются ваши дети, интересуйтесь их жизнью, проводите профилактические беседы в семье. Только тогда вы сможете помочь им избежать роковой ошибки.</w:t>
      </w:r>
    </w:p>
    <w:p w:rsidR="003E1690" w:rsidRPr="003E1690" w:rsidRDefault="003E1690" w:rsidP="003E1690">
      <w:pPr>
        <w:pStyle w:val="a3"/>
        <w:ind w:firstLine="708"/>
        <w:jc w:val="both"/>
        <w:rPr>
          <w:rFonts w:ascii="Cambria" w:hAnsi="Cambria"/>
          <w:color w:val="0D0D0D" w:themeColor="text1" w:themeTint="F2"/>
          <w:sz w:val="24"/>
          <w:szCs w:val="24"/>
        </w:rPr>
      </w:pPr>
    </w:p>
    <w:p w:rsidR="003E1690" w:rsidRPr="003E1690" w:rsidRDefault="003E1690" w:rsidP="003E1690">
      <w:pPr>
        <w:pStyle w:val="a3"/>
        <w:ind w:firstLine="708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3E1690">
        <w:rPr>
          <w:rFonts w:ascii="Cambria" w:hAnsi="Cambria"/>
          <w:color w:val="0D0D0D" w:themeColor="text1" w:themeTint="F2"/>
          <w:sz w:val="24"/>
          <w:szCs w:val="24"/>
        </w:rPr>
        <w:t>ЕСЛИ У ВАС ВОЗНИКЛИ ВОПРОСЫ</w:t>
      </w:r>
    </w:p>
    <w:p w:rsidR="003E1690" w:rsidRPr="003E1690" w:rsidRDefault="003E1690" w:rsidP="003E1690">
      <w:pPr>
        <w:pStyle w:val="a3"/>
        <w:ind w:firstLine="708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3E1690">
        <w:rPr>
          <w:rFonts w:ascii="Cambria" w:hAnsi="Cambria"/>
          <w:color w:val="0D0D0D" w:themeColor="text1" w:themeTint="F2"/>
          <w:sz w:val="24"/>
          <w:szCs w:val="24"/>
        </w:rPr>
        <w:t xml:space="preserve">ВЫ МОЖЕТЕ ОБРАТИТЬСЯ </w:t>
      </w:r>
    </w:p>
    <w:p w:rsidR="003E1690" w:rsidRPr="003E1690" w:rsidRDefault="003E1690" w:rsidP="003E1690">
      <w:pPr>
        <w:pStyle w:val="a3"/>
        <w:ind w:firstLine="708"/>
        <w:jc w:val="both"/>
        <w:rPr>
          <w:rFonts w:ascii="Cambria" w:hAnsi="Cambria"/>
          <w:color w:val="0D0D0D" w:themeColor="text1" w:themeTint="F2"/>
          <w:sz w:val="24"/>
          <w:szCs w:val="24"/>
        </w:rPr>
      </w:pPr>
    </w:p>
    <w:p w:rsidR="003E1690" w:rsidRPr="003E1690" w:rsidRDefault="003E1690" w:rsidP="003E1690">
      <w:pPr>
        <w:pStyle w:val="a3"/>
        <w:ind w:firstLine="708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3E1690">
        <w:rPr>
          <w:rFonts w:ascii="Cambria" w:hAnsi="Cambria"/>
          <w:color w:val="0D0D0D" w:themeColor="text1" w:themeTint="F2"/>
          <w:sz w:val="24"/>
          <w:szCs w:val="24"/>
        </w:rPr>
        <w:t xml:space="preserve">В ЮГОРСКИЙ ФИЛИАЛ БЮДЖЕТНОГО УЧРЕЖДЕНИЯ ХМАО-ЮГРЫ </w:t>
      </w:r>
    </w:p>
    <w:p w:rsidR="003E1690" w:rsidRPr="003E1690" w:rsidRDefault="003E1690" w:rsidP="003E1690">
      <w:pPr>
        <w:pStyle w:val="a3"/>
        <w:ind w:firstLine="708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3E1690">
        <w:rPr>
          <w:rFonts w:ascii="Cambria" w:hAnsi="Cambria"/>
          <w:color w:val="0D0D0D" w:themeColor="text1" w:themeTint="F2"/>
          <w:sz w:val="24"/>
          <w:szCs w:val="24"/>
        </w:rPr>
        <w:t>«СОВЕТСКИЙ ПСИХОНЕВРОЛОГИЧЕСКИЙ ДИСПАНСЕР»</w:t>
      </w:r>
    </w:p>
    <w:p w:rsidR="003E1690" w:rsidRPr="003E1690" w:rsidRDefault="003E1690" w:rsidP="003E1690">
      <w:pPr>
        <w:pStyle w:val="a3"/>
        <w:ind w:firstLine="708"/>
        <w:jc w:val="both"/>
        <w:rPr>
          <w:rFonts w:ascii="Cambria" w:hAnsi="Cambria"/>
          <w:color w:val="0D0D0D" w:themeColor="text1" w:themeTint="F2"/>
          <w:sz w:val="24"/>
          <w:szCs w:val="24"/>
        </w:rPr>
      </w:pPr>
    </w:p>
    <w:p w:rsidR="003E1690" w:rsidRPr="003E1690" w:rsidRDefault="003E1690" w:rsidP="003E1690">
      <w:pPr>
        <w:pStyle w:val="a3"/>
        <w:ind w:firstLine="708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3E1690">
        <w:rPr>
          <w:rFonts w:ascii="Cambria" w:hAnsi="Cambria"/>
          <w:color w:val="0D0D0D" w:themeColor="text1" w:themeTint="F2"/>
          <w:sz w:val="24"/>
          <w:szCs w:val="24"/>
        </w:rPr>
        <w:t>ВРАЧ-НАРКОЛОГ – БОЯРСКИХ АНДРЕЙ ЛЕОНИДОВИЧ</w:t>
      </w:r>
    </w:p>
    <w:p w:rsidR="003E1690" w:rsidRPr="003E1690" w:rsidRDefault="003E1690" w:rsidP="003E1690">
      <w:pPr>
        <w:pStyle w:val="a3"/>
        <w:ind w:firstLine="708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3E1690">
        <w:rPr>
          <w:rFonts w:ascii="Cambria" w:hAnsi="Cambria"/>
          <w:color w:val="0D0D0D" w:themeColor="text1" w:themeTint="F2"/>
          <w:sz w:val="24"/>
          <w:szCs w:val="24"/>
        </w:rPr>
        <w:t xml:space="preserve">АДРЕС: г. Югорск, ул. Таежная, 15 </w:t>
      </w:r>
    </w:p>
    <w:p w:rsidR="003E1690" w:rsidRPr="003E1690" w:rsidRDefault="003E1690" w:rsidP="003E1690">
      <w:pPr>
        <w:pStyle w:val="a3"/>
        <w:ind w:firstLine="708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3E1690">
        <w:rPr>
          <w:rFonts w:ascii="Cambria" w:hAnsi="Cambria"/>
          <w:color w:val="0D0D0D" w:themeColor="text1" w:themeTint="F2"/>
          <w:sz w:val="24"/>
          <w:szCs w:val="24"/>
        </w:rPr>
        <w:t>ТЕЛЕФОН/ФАКС: 7-19-14</w:t>
      </w:r>
    </w:p>
    <w:p w:rsidR="003E1690" w:rsidRPr="003E1690" w:rsidRDefault="003E1690" w:rsidP="003E1690">
      <w:pPr>
        <w:pStyle w:val="a3"/>
        <w:jc w:val="both"/>
        <w:rPr>
          <w:rFonts w:ascii="Cambria" w:hAnsi="Cambria"/>
          <w:color w:val="0D0D0D" w:themeColor="text1" w:themeTint="F2"/>
          <w:sz w:val="24"/>
          <w:szCs w:val="24"/>
        </w:rPr>
      </w:pPr>
    </w:p>
    <w:p w:rsidR="003E1690" w:rsidRPr="003E1690" w:rsidRDefault="003E1690" w:rsidP="003E1690">
      <w:pPr>
        <w:pStyle w:val="a3"/>
        <w:ind w:firstLine="708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3E1690">
        <w:rPr>
          <w:rFonts w:ascii="Cambria" w:hAnsi="Cambria"/>
          <w:color w:val="0D0D0D" w:themeColor="text1" w:themeTint="F2"/>
          <w:sz w:val="24"/>
          <w:szCs w:val="24"/>
        </w:rPr>
        <w:t xml:space="preserve">ИЛИ ПОЗВОНИТЬ </w:t>
      </w:r>
    </w:p>
    <w:p w:rsidR="003E1690" w:rsidRPr="003E1690" w:rsidRDefault="003E1690" w:rsidP="003E1690">
      <w:pPr>
        <w:pStyle w:val="a3"/>
        <w:ind w:firstLine="708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3E1690">
        <w:rPr>
          <w:rFonts w:ascii="Cambria" w:hAnsi="Cambria"/>
          <w:color w:val="0D0D0D" w:themeColor="text1" w:themeTint="F2"/>
          <w:sz w:val="24"/>
          <w:szCs w:val="24"/>
        </w:rPr>
        <w:t>В ЕДИНУЮ СОЦИАЛЬНО-ПСИХОЛОГИЧЕСКУЮ СЛУЖБУ «ТЕЛЕФОН ДОВЕРИЯ».</w:t>
      </w:r>
    </w:p>
    <w:p w:rsidR="003E1690" w:rsidRPr="003E1690" w:rsidRDefault="003E1690" w:rsidP="003E1690">
      <w:pPr>
        <w:pStyle w:val="a3"/>
        <w:ind w:firstLine="708"/>
        <w:jc w:val="both"/>
        <w:rPr>
          <w:rFonts w:ascii="Cambria" w:hAnsi="Cambria"/>
          <w:color w:val="0D0D0D" w:themeColor="text1" w:themeTint="F2"/>
          <w:sz w:val="24"/>
          <w:szCs w:val="24"/>
        </w:rPr>
      </w:pPr>
    </w:p>
    <w:p w:rsidR="003E1690" w:rsidRDefault="003E1690" w:rsidP="003E1690">
      <w:pPr>
        <w:pStyle w:val="a3"/>
        <w:ind w:firstLine="708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r w:rsidRPr="003E1690">
        <w:rPr>
          <w:rFonts w:ascii="Cambria" w:hAnsi="Cambria"/>
          <w:color w:val="0D0D0D" w:themeColor="text1" w:themeTint="F2"/>
          <w:sz w:val="24"/>
          <w:szCs w:val="24"/>
        </w:rPr>
        <w:t>Специалисты «Телефоны доверия» - профессиональные психологи, помощь предоставляется анонимно, телефонный звонок осуществляется совершенно бесплатно для звонящего абонента, по номеру:</w:t>
      </w:r>
    </w:p>
    <w:p w:rsidR="003E1690" w:rsidRDefault="003E1690" w:rsidP="003E1690">
      <w:pPr>
        <w:pStyle w:val="a3"/>
        <w:ind w:firstLine="708"/>
        <w:jc w:val="both"/>
        <w:rPr>
          <w:rFonts w:ascii="Cambria" w:hAnsi="Cambria"/>
          <w:color w:val="0D0D0D" w:themeColor="text1" w:themeTint="F2"/>
          <w:sz w:val="24"/>
          <w:szCs w:val="24"/>
        </w:rPr>
      </w:pPr>
    </w:p>
    <w:p w:rsidR="003E1690" w:rsidRPr="003E1690" w:rsidRDefault="003E1690" w:rsidP="003E1690">
      <w:pPr>
        <w:pStyle w:val="a3"/>
        <w:ind w:firstLine="708"/>
        <w:jc w:val="center"/>
        <w:rPr>
          <w:rFonts w:ascii="Cambria" w:hAnsi="Cambria"/>
          <w:color w:val="0D0D0D" w:themeColor="text1" w:themeTint="F2"/>
          <w:sz w:val="24"/>
          <w:szCs w:val="24"/>
        </w:rPr>
      </w:pPr>
      <w:r>
        <w:rPr>
          <w:rFonts w:ascii="Cambria" w:hAnsi="Cambria"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 wp14:anchorId="1DC01562">
            <wp:extent cx="1552575" cy="3333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1690" w:rsidRPr="003E1690" w:rsidRDefault="003E1690" w:rsidP="003E1690">
      <w:pPr>
        <w:pStyle w:val="a3"/>
        <w:ind w:firstLine="708"/>
        <w:jc w:val="both"/>
        <w:rPr>
          <w:rFonts w:ascii="Cambria" w:hAnsi="Cambria"/>
          <w:color w:val="0D0D0D" w:themeColor="text1" w:themeTint="F2"/>
          <w:sz w:val="24"/>
          <w:szCs w:val="24"/>
        </w:rPr>
      </w:pPr>
    </w:p>
    <w:p w:rsidR="003E1690" w:rsidRPr="003E1690" w:rsidRDefault="003E1690" w:rsidP="003E1690">
      <w:pPr>
        <w:pStyle w:val="a3"/>
        <w:ind w:firstLine="708"/>
        <w:jc w:val="both"/>
        <w:rPr>
          <w:rFonts w:ascii="Cambria" w:hAnsi="Cambria"/>
          <w:color w:val="0D0D0D" w:themeColor="text1" w:themeTint="F2"/>
          <w:sz w:val="24"/>
          <w:szCs w:val="24"/>
        </w:rPr>
      </w:pPr>
      <w:bookmarkStart w:id="0" w:name="_GoBack"/>
      <w:bookmarkEnd w:id="0"/>
    </w:p>
    <w:p w:rsidR="003E1690" w:rsidRPr="003E1690" w:rsidRDefault="003E1690" w:rsidP="003E1690">
      <w:pPr>
        <w:pStyle w:val="a3"/>
        <w:jc w:val="both"/>
        <w:rPr>
          <w:rFonts w:ascii="Cambria" w:hAnsi="Cambria"/>
          <w:color w:val="0D0D0D" w:themeColor="text1" w:themeTint="F2"/>
          <w:sz w:val="24"/>
          <w:szCs w:val="24"/>
        </w:rPr>
      </w:pPr>
    </w:p>
    <w:p w:rsidR="003E1690" w:rsidRPr="003E1690" w:rsidRDefault="003E1690" w:rsidP="003E1690">
      <w:pPr>
        <w:pStyle w:val="a3"/>
        <w:jc w:val="both"/>
        <w:rPr>
          <w:rFonts w:ascii="Cambria" w:hAnsi="Cambria"/>
          <w:color w:val="0D0D0D" w:themeColor="text1" w:themeTint="F2"/>
          <w:sz w:val="24"/>
          <w:szCs w:val="24"/>
        </w:rPr>
      </w:pPr>
    </w:p>
    <w:sectPr w:rsidR="003E1690" w:rsidRPr="003E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90"/>
    <w:rsid w:val="003E1690"/>
    <w:rsid w:val="00FF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2A2DD-8A02-4C65-B91D-78D5F054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ОМИ</dc:creator>
  <cp:keywords/>
  <dc:description/>
  <cp:lastModifiedBy>ОМИ</cp:lastModifiedBy>
  <cp:revision>1</cp:revision>
  <dcterms:created xsi:type="dcterms:W3CDTF">2016-08-08T06:40:00Z</dcterms:created>
  <dcterms:modified xsi:type="dcterms:W3CDTF">2016-08-08T06:47:00Z</dcterms:modified>
</cp:coreProperties>
</file>